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FA1DBF" w14:textId="77777777" w:rsidR="001B3412" w:rsidRPr="00042FEF" w:rsidRDefault="001B3412" w:rsidP="001B3412">
      <w:pPr>
        <w:pStyle w:val="Standard"/>
        <w:spacing w:after="120" w:line="276" w:lineRule="auto"/>
        <w:ind w:firstLine="708"/>
        <w:jc w:val="right"/>
        <w:rPr>
          <w:rFonts w:ascii="Arial" w:hAnsi="Arial" w:cs="Arial"/>
          <w:sz w:val="22"/>
          <w:szCs w:val="22"/>
          <w:u w:val="single"/>
        </w:rPr>
      </w:pPr>
      <w:bookmarkStart w:id="0" w:name="OLE_LINK1"/>
      <w:r w:rsidRPr="00042FEF">
        <w:rPr>
          <w:rFonts w:ascii="Arial" w:hAnsi="Arial" w:cs="Arial"/>
          <w:sz w:val="22"/>
          <w:szCs w:val="22"/>
          <w:u w:val="single"/>
        </w:rPr>
        <w:t xml:space="preserve">Załącznik nr 1 </w:t>
      </w:r>
    </w:p>
    <w:p w14:paraId="60541721" w14:textId="77777777" w:rsidR="001B3412" w:rsidRPr="00042FEF" w:rsidRDefault="001B3412" w:rsidP="001B3412">
      <w:pPr>
        <w:pStyle w:val="Standard"/>
        <w:spacing w:after="120" w:line="276" w:lineRule="auto"/>
        <w:ind w:firstLine="708"/>
        <w:jc w:val="right"/>
        <w:rPr>
          <w:rFonts w:ascii="Arial" w:hAnsi="Arial" w:cs="Arial"/>
          <w:sz w:val="22"/>
          <w:szCs w:val="22"/>
        </w:rPr>
      </w:pPr>
    </w:p>
    <w:p w14:paraId="150838AA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14:paraId="777285E8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14:paraId="7F87FF4D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14:paraId="1F5A2E14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14:paraId="61A6678A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  <w:sz w:val="22"/>
          <w:szCs w:val="22"/>
        </w:rPr>
      </w:pPr>
    </w:p>
    <w:p w14:paraId="47DF14C4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</w:rPr>
      </w:pPr>
    </w:p>
    <w:p w14:paraId="542C71CD" w14:textId="77777777" w:rsidR="001B3412" w:rsidRPr="00042FEF" w:rsidRDefault="001B3412" w:rsidP="001B3412">
      <w:pPr>
        <w:spacing w:after="120" w:line="276" w:lineRule="auto"/>
        <w:jc w:val="center"/>
        <w:rPr>
          <w:rFonts w:eastAsia="Times New Roman" w:cs="Arial"/>
          <w:b/>
          <w:bCs/>
        </w:rPr>
      </w:pPr>
    </w:p>
    <w:p w14:paraId="4816B411" w14:textId="77777777" w:rsidR="001B3412" w:rsidRPr="00042FEF" w:rsidRDefault="001B3412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  <w:r w:rsidRPr="00042FEF">
        <w:rPr>
          <w:rFonts w:ascii="Arial" w:eastAsia="Times New Roman" w:hAnsi="Arial" w:cs="Arial"/>
          <w:b/>
          <w:bCs/>
        </w:rPr>
        <w:t xml:space="preserve">OPIS PRZEDMIOTU ZAMÓWIENIA </w:t>
      </w:r>
    </w:p>
    <w:p w14:paraId="2A06CDEA" w14:textId="77777777" w:rsidR="001B3412" w:rsidRPr="00053AE3" w:rsidRDefault="001B3412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</w:p>
    <w:p w14:paraId="62164666" w14:textId="77777777" w:rsidR="0097626D" w:rsidRPr="00053AE3" w:rsidRDefault="0097626D" w:rsidP="001B3412">
      <w:pPr>
        <w:spacing w:after="120" w:line="276" w:lineRule="auto"/>
        <w:jc w:val="center"/>
        <w:rPr>
          <w:rFonts w:ascii="Arial" w:eastAsia="Times New Roman" w:hAnsi="Arial" w:cs="Arial"/>
          <w:b/>
          <w:bCs/>
        </w:rPr>
      </w:pPr>
      <w:r w:rsidRPr="00053AE3">
        <w:rPr>
          <w:rFonts w:ascii="Arial" w:eastAsia="Times New Roman" w:hAnsi="Arial" w:cs="Arial"/>
          <w:b/>
          <w:bCs/>
        </w:rPr>
        <w:t>Zabezpieczenie przeciwpożarowe rezerwatu przyrody „Biel</w:t>
      </w:r>
      <w:r w:rsidR="00D1204C">
        <w:rPr>
          <w:rFonts w:ascii="Arial" w:eastAsia="Times New Roman" w:hAnsi="Arial" w:cs="Arial"/>
          <w:b/>
          <w:bCs/>
        </w:rPr>
        <w:t>a</w:t>
      </w:r>
      <w:r w:rsidRPr="00053AE3">
        <w:rPr>
          <w:rFonts w:ascii="Arial" w:eastAsia="Times New Roman" w:hAnsi="Arial" w:cs="Arial"/>
          <w:b/>
          <w:bCs/>
        </w:rPr>
        <w:t>wa”</w:t>
      </w:r>
    </w:p>
    <w:p w14:paraId="0B97A055" w14:textId="77777777" w:rsidR="001B3412" w:rsidRPr="00053AE3" w:rsidRDefault="001B3412" w:rsidP="001B3412">
      <w:pPr>
        <w:spacing w:after="120" w:line="276" w:lineRule="auto"/>
        <w:rPr>
          <w:rFonts w:ascii="Arial" w:eastAsia="Times New Roman" w:hAnsi="Arial" w:cs="Arial"/>
          <w:b/>
          <w:bCs/>
        </w:rPr>
      </w:pPr>
    </w:p>
    <w:p w14:paraId="52EE9839" w14:textId="77777777" w:rsidR="0097626D" w:rsidRPr="00053AE3" w:rsidRDefault="0097626D" w:rsidP="0097626D">
      <w:pPr>
        <w:spacing w:after="240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Zamówienie podzielone jest na dwa zadania:</w:t>
      </w:r>
    </w:p>
    <w:p w14:paraId="26529727" w14:textId="77777777" w:rsidR="00053AE3" w:rsidRPr="00053AE3" w:rsidRDefault="0097626D" w:rsidP="00053AE3">
      <w:pPr>
        <w:pStyle w:val="Akapitzlist"/>
        <w:numPr>
          <w:ilvl w:val="0"/>
          <w:numId w:val="27"/>
        </w:numPr>
        <w:spacing w:line="276" w:lineRule="auto"/>
        <w:ind w:left="426" w:hanging="284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 xml:space="preserve">Zadanie I Nadzór przeciwpożarowy terenu rezerwatu przyrody </w:t>
      </w:r>
      <w:r w:rsidR="00053AE3">
        <w:rPr>
          <w:rFonts w:ascii="Arial" w:hAnsi="Arial" w:cs="Arial"/>
          <w:b/>
          <w:sz w:val="22"/>
          <w:szCs w:val="22"/>
        </w:rPr>
        <w:t>„</w:t>
      </w:r>
      <w:r w:rsidRPr="00053AE3">
        <w:rPr>
          <w:rFonts w:ascii="Arial" w:hAnsi="Arial" w:cs="Arial"/>
          <w:b/>
          <w:sz w:val="22"/>
          <w:szCs w:val="22"/>
        </w:rPr>
        <w:t>Bielawa</w:t>
      </w:r>
      <w:r w:rsidR="00053AE3">
        <w:rPr>
          <w:rFonts w:ascii="Arial" w:hAnsi="Arial" w:cs="Arial"/>
          <w:b/>
          <w:sz w:val="22"/>
          <w:szCs w:val="22"/>
        </w:rPr>
        <w:t>”</w:t>
      </w:r>
      <w:r w:rsidR="00D93018" w:rsidRPr="00053AE3">
        <w:rPr>
          <w:rFonts w:ascii="Arial" w:hAnsi="Arial" w:cs="Arial"/>
          <w:b/>
          <w:sz w:val="22"/>
          <w:szCs w:val="22"/>
        </w:rPr>
        <w:t xml:space="preserve"> </w:t>
      </w:r>
    </w:p>
    <w:p w14:paraId="497D81D8" w14:textId="77777777" w:rsidR="00053AE3" w:rsidRDefault="0097626D" w:rsidP="00053AE3">
      <w:pPr>
        <w:pStyle w:val="Akapitzlist"/>
        <w:numPr>
          <w:ilvl w:val="0"/>
          <w:numId w:val="27"/>
        </w:numPr>
        <w:spacing w:line="276" w:lineRule="auto"/>
        <w:ind w:left="426" w:hanging="284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 xml:space="preserve">Zadanie II </w:t>
      </w:r>
      <w:r w:rsidR="00053AE3" w:rsidRPr="00053AE3">
        <w:rPr>
          <w:rFonts w:ascii="Arial" w:hAnsi="Arial" w:cs="Arial"/>
          <w:b/>
          <w:sz w:val="22"/>
          <w:szCs w:val="22"/>
        </w:rPr>
        <w:t>Mineralizacja i usunięcie roślinności z pasa przeciwpożarowego w rezerwacie przyrody „Bielawa”</w:t>
      </w:r>
      <w:bookmarkStart w:id="1" w:name="_Hlk525038827"/>
      <w:bookmarkEnd w:id="1"/>
    </w:p>
    <w:p w14:paraId="6EEB0AAA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A051BBC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105DE6D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932E15A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FFC06CC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29D966E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2A0B707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2A9A62CF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FCD5BD0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044838BF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61B5A65D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0BC39B8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FFF0BF5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67A6DC1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1D13DFB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0343C138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59583EB5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296A9CE5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A11C053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160C26C4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6B37F55B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5CCCA130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31509577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B82C6B3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630DC460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223380C0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2CDF127A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04D4AC2A" w14:textId="77777777" w:rsidR="00053AE3" w:rsidRDefault="00053AE3" w:rsidP="00053AE3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6DDD7290" w14:textId="77777777" w:rsidR="00053AE3" w:rsidRPr="00053AE3" w:rsidRDefault="00053AE3" w:rsidP="00855890">
      <w:pPr>
        <w:spacing w:after="120" w:line="276" w:lineRule="auto"/>
        <w:ind w:left="360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Zadanie I Nadzór przeciwpożarowy terenu rez</w:t>
      </w:r>
      <w:r w:rsidR="00D1204C">
        <w:rPr>
          <w:rFonts w:ascii="Arial" w:hAnsi="Arial" w:cs="Arial"/>
          <w:b/>
          <w:sz w:val="22"/>
          <w:szCs w:val="22"/>
        </w:rPr>
        <w:t>erwatu przyrody „Bielawa” w 2023</w:t>
      </w:r>
      <w:r w:rsidRPr="00053AE3">
        <w:rPr>
          <w:rFonts w:ascii="Arial" w:hAnsi="Arial" w:cs="Arial"/>
          <w:b/>
          <w:sz w:val="22"/>
          <w:szCs w:val="22"/>
        </w:rPr>
        <w:t xml:space="preserve"> r.</w:t>
      </w:r>
    </w:p>
    <w:p w14:paraId="6380FE10" w14:textId="77777777" w:rsid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669FA079" w14:textId="77777777" w:rsidR="00EB36C7" w:rsidRPr="00185A18" w:rsidRDefault="00EB36C7" w:rsidP="00855890">
      <w:pPr>
        <w:pStyle w:val="Tekstpodstawowy"/>
        <w:numPr>
          <w:ilvl w:val="0"/>
          <w:numId w:val="35"/>
        </w:numPr>
        <w:spacing w:before="170" w:line="276" w:lineRule="auto"/>
        <w:rPr>
          <w:rFonts w:ascii="Arial" w:hAnsi="Arial" w:cs="Arial"/>
        </w:rPr>
      </w:pPr>
      <w:r w:rsidRPr="00185A18">
        <w:rPr>
          <w:rFonts w:ascii="Arial" w:hAnsi="Arial" w:cs="Arial"/>
          <w:b/>
          <w:bCs/>
          <w:sz w:val="22"/>
          <w:szCs w:val="22"/>
          <w:u w:val="single"/>
        </w:rPr>
        <w:t>Przedmiot zamówienia</w:t>
      </w:r>
    </w:p>
    <w:p w14:paraId="14DC3B0B" w14:textId="77777777" w:rsidR="00EB36C7" w:rsidRPr="00185A18" w:rsidRDefault="00EB36C7" w:rsidP="00855890">
      <w:pPr>
        <w:pStyle w:val="Tekstpodstawowy"/>
        <w:spacing w:before="170" w:line="276" w:lineRule="auto"/>
        <w:jc w:val="both"/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</w:pP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Przedmiotem zamówienia jest: prowadzenie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nadzoru przeciwpożarowego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w rezerwacie przyrody „Bielawa” w celu zabezpieczenia jego terenu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przed zwiększonym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zagrożeniem pożarowym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 xml:space="preserve"> </w:t>
      </w:r>
      <w:r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br/>
        <w:t>w miesiącach letnich (czerwiec-wrzesień)</w:t>
      </w:r>
      <w:r w:rsidRPr="00185A18">
        <w:rPr>
          <w:rFonts w:ascii="Arial" w:eastAsia="Microsoft YaHei" w:hAnsi="Arial" w:cs="Arial"/>
          <w:bCs/>
          <w:kern w:val="0"/>
          <w:sz w:val="22"/>
          <w:szCs w:val="22"/>
          <w:lang w:eastAsia="pl-PL"/>
        </w:rPr>
        <w:t>.</w:t>
      </w:r>
    </w:p>
    <w:p w14:paraId="5FD1DCDA" w14:textId="77777777" w:rsidR="00EB36C7" w:rsidRPr="00185A18" w:rsidRDefault="00EB36C7" w:rsidP="00855890">
      <w:pPr>
        <w:pStyle w:val="Tekstpodstawowy"/>
        <w:numPr>
          <w:ilvl w:val="0"/>
          <w:numId w:val="35"/>
        </w:numPr>
        <w:spacing w:before="170" w:line="276" w:lineRule="auto"/>
        <w:ind w:left="426" w:hanging="426"/>
        <w:jc w:val="both"/>
        <w:rPr>
          <w:rFonts w:ascii="Arial" w:hAnsi="Arial" w:cs="Arial"/>
        </w:rPr>
      </w:pPr>
      <w:r w:rsidRPr="00185A18">
        <w:rPr>
          <w:rFonts w:ascii="Arial" w:hAnsi="Arial" w:cs="Arial"/>
          <w:b/>
          <w:bCs/>
          <w:sz w:val="22"/>
          <w:szCs w:val="22"/>
          <w:u w:val="single"/>
        </w:rPr>
        <w:t>Termin realizacji zamówienia</w:t>
      </w:r>
    </w:p>
    <w:p w14:paraId="11127875" w14:textId="59B93AF5" w:rsidR="00EB36C7" w:rsidRPr="00E44B99" w:rsidRDefault="00EB36C7" w:rsidP="00855890">
      <w:pPr>
        <w:spacing w:before="170" w:after="120" w:line="276" w:lineRule="auto"/>
        <w:ind w:firstLine="284"/>
        <w:jc w:val="both"/>
        <w:rPr>
          <w:rFonts w:ascii="Arial" w:hAnsi="Arial" w:cs="Arial"/>
        </w:rPr>
      </w:pPr>
      <w:r w:rsidRPr="00E44B99">
        <w:rPr>
          <w:rFonts w:ascii="Arial" w:hAnsi="Arial" w:cs="Arial"/>
          <w:sz w:val="22"/>
          <w:szCs w:val="22"/>
        </w:rPr>
        <w:t xml:space="preserve">W okresie od </w:t>
      </w:r>
      <w:r w:rsidR="00B95B9D">
        <w:rPr>
          <w:rFonts w:ascii="Arial" w:hAnsi="Arial" w:cs="Arial"/>
          <w:sz w:val="22"/>
          <w:szCs w:val="22"/>
        </w:rPr>
        <w:t>podpisania umowy</w:t>
      </w:r>
      <w:bookmarkStart w:id="2" w:name="_GoBack"/>
      <w:bookmarkEnd w:id="2"/>
      <w:r w:rsidR="006A3207">
        <w:rPr>
          <w:rFonts w:ascii="Arial" w:hAnsi="Arial" w:cs="Arial"/>
          <w:sz w:val="22"/>
          <w:szCs w:val="22"/>
        </w:rPr>
        <w:t xml:space="preserve"> </w:t>
      </w:r>
      <w:r w:rsidR="00DA1E40">
        <w:rPr>
          <w:rFonts w:ascii="Arial" w:hAnsi="Arial" w:cs="Arial"/>
          <w:sz w:val="22"/>
          <w:szCs w:val="22"/>
        </w:rPr>
        <w:t xml:space="preserve"> </w:t>
      </w:r>
      <w:r w:rsidRPr="00E44B99">
        <w:rPr>
          <w:rFonts w:ascii="Arial" w:hAnsi="Arial" w:cs="Arial"/>
          <w:sz w:val="22"/>
          <w:szCs w:val="22"/>
        </w:rPr>
        <w:t>do 3</w:t>
      </w:r>
      <w:r>
        <w:rPr>
          <w:rFonts w:ascii="Arial" w:hAnsi="Arial" w:cs="Arial"/>
          <w:sz w:val="22"/>
          <w:szCs w:val="22"/>
        </w:rPr>
        <w:t>0.09</w:t>
      </w:r>
      <w:r w:rsidR="00D1204C">
        <w:rPr>
          <w:rFonts w:ascii="Arial" w:hAnsi="Arial" w:cs="Arial"/>
          <w:sz w:val="22"/>
          <w:szCs w:val="22"/>
        </w:rPr>
        <w:t>.2023</w:t>
      </w:r>
      <w:r w:rsidRPr="00E44B99">
        <w:rPr>
          <w:rFonts w:ascii="Arial" w:hAnsi="Arial" w:cs="Arial"/>
          <w:sz w:val="22"/>
          <w:szCs w:val="22"/>
        </w:rPr>
        <w:t xml:space="preserve"> r.</w:t>
      </w:r>
    </w:p>
    <w:p w14:paraId="0CA3CB24" w14:textId="77777777" w:rsidR="00EB36C7" w:rsidRPr="00185A18" w:rsidRDefault="00EB36C7" w:rsidP="00855890">
      <w:pPr>
        <w:widowControl w:val="0"/>
        <w:numPr>
          <w:ilvl w:val="0"/>
          <w:numId w:val="35"/>
        </w:numPr>
        <w:suppressAutoHyphens/>
        <w:spacing w:before="170" w:after="120" w:line="276" w:lineRule="auto"/>
        <w:ind w:left="284" w:hanging="284"/>
        <w:jc w:val="both"/>
        <w:rPr>
          <w:rFonts w:ascii="Arial" w:hAnsi="Arial" w:cs="Arial"/>
        </w:rPr>
      </w:pPr>
      <w:r w:rsidRPr="00185A18">
        <w:rPr>
          <w:rFonts w:ascii="Arial" w:hAnsi="Arial" w:cs="Arial"/>
          <w:b/>
          <w:sz w:val="22"/>
          <w:szCs w:val="22"/>
          <w:u w:val="single"/>
        </w:rPr>
        <w:t>Zakres zamówienia dotyczący nadzoru przyrodniczego:</w:t>
      </w:r>
    </w:p>
    <w:p w14:paraId="02B4E51F" w14:textId="77777777" w:rsidR="00EB36C7" w:rsidRPr="00185A18" w:rsidRDefault="00EB36C7" w:rsidP="00855890">
      <w:pPr>
        <w:spacing w:before="170" w:after="120" w:line="276" w:lineRule="auto"/>
        <w:ind w:left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</w:t>
      </w:r>
      <w:r w:rsidRPr="00185A18">
        <w:rPr>
          <w:rFonts w:ascii="Arial" w:hAnsi="Arial" w:cs="Arial"/>
          <w:sz w:val="22"/>
          <w:szCs w:val="22"/>
        </w:rPr>
        <w:t xml:space="preserve">adanie w zakresie </w:t>
      </w:r>
      <w:r>
        <w:rPr>
          <w:rFonts w:ascii="Arial" w:hAnsi="Arial" w:cs="Arial"/>
          <w:sz w:val="22"/>
          <w:szCs w:val="22"/>
        </w:rPr>
        <w:t>nadzoru przeciwpożarowego</w:t>
      </w:r>
      <w:r w:rsidRPr="00185A18">
        <w:rPr>
          <w:rFonts w:ascii="Arial" w:hAnsi="Arial" w:cs="Arial"/>
          <w:sz w:val="22"/>
          <w:szCs w:val="22"/>
        </w:rPr>
        <w:t xml:space="preserve"> obejmuje:</w:t>
      </w:r>
    </w:p>
    <w:p w14:paraId="70C67CD9" w14:textId="77777777" w:rsidR="00EB36C7" w:rsidRPr="00533CF3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before="240" w:after="120" w:line="276" w:lineRule="auto"/>
        <w:ind w:left="709" w:hanging="49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Zadanie obejmuje patrolowy, pieszy </w:t>
      </w:r>
      <w:r>
        <w:rPr>
          <w:rFonts w:ascii="Arial" w:hAnsi="Arial" w:cs="Arial"/>
          <w:sz w:val="22"/>
          <w:szCs w:val="22"/>
        </w:rPr>
        <w:t>nadzór</w:t>
      </w:r>
      <w:r w:rsidRPr="00185A18">
        <w:rPr>
          <w:rFonts w:ascii="Arial" w:hAnsi="Arial" w:cs="Arial"/>
          <w:sz w:val="22"/>
          <w:szCs w:val="22"/>
        </w:rPr>
        <w:t xml:space="preserve"> w następującym zakresie czasowym: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/>
      </w:r>
      <w:r w:rsidR="00295622">
        <w:rPr>
          <w:rFonts w:ascii="Arial" w:hAnsi="Arial" w:cs="Arial"/>
          <w:sz w:val="22"/>
          <w:szCs w:val="22"/>
        </w:rPr>
        <w:t>976</w:t>
      </w:r>
      <w:r w:rsidRPr="00533CF3">
        <w:rPr>
          <w:rFonts w:ascii="Arial" w:hAnsi="Arial" w:cs="Arial"/>
          <w:sz w:val="22"/>
          <w:szCs w:val="22"/>
        </w:rPr>
        <w:t xml:space="preserve"> osobogodzin</w:t>
      </w:r>
      <w:r w:rsidR="00C93482" w:rsidRPr="00C93482">
        <w:rPr>
          <w:rFonts w:ascii="Arial" w:hAnsi="Arial" w:cs="Arial"/>
          <w:sz w:val="22"/>
          <w:szCs w:val="22"/>
        </w:rPr>
        <w:t>,</w:t>
      </w:r>
      <w:r w:rsidR="00C93482">
        <w:rPr>
          <w:rFonts w:ascii="Arial" w:hAnsi="Arial" w:cs="Arial"/>
          <w:color w:val="FF0000"/>
          <w:sz w:val="22"/>
          <w:szCs w:val="22"/>
        </w:rPr>
        <w:t xml:space="preserve"> </w:t>
      </w:r>
      <w:r w:rsidRPr="00533CF3">
        <w:rPr>
          <w:rFonts w:ascii="Arial" w:hAnsi="Arial" w:cs="Arial"/>
          <w:sz w:val="22"/>
          <w:szCs w:val="22"/>
        </w:rPr>
        <w:t xml:space="preserve">patrol </w:t>
      </w:r>
      <w:r w:rsidR="00DA1E40">
        <w:rPr>
          <w:rFonts w:ascii="Arial" w:hAnsi="Arial" w:cs="Arial"/>
          <w:sz w:val="22"/>
          <w:szCs w:val="22"/>
        </w:rPr>
        <w:t>dwu</w:t>
      </w:r>
      <w:r w:rsidRPr="00533CF3">
        <w:rPr>
          <w:rFonts w:ascii="Arial" w:hAnsi="Arial" w:cs="Arial"/>
          <w:sz w:val="22"/>
          <w:szCs w:val="22"/>
        </w:rPr>
        <w:t>osobowy po 4 godziny dziennie</w:t>
      </w:r>
      <w:r w:rsidR="00DA1E40">
        <w:rPr>
          <w:rFonts w:ascii="Arial" w:hAnsi="Arial" w:cs="Arial"/>
          <w:sz w:val="22"/>
          <w:szCs w:val="22"/>
        </w:rPr>
        <w:t>;</w:t>
      </w:r>
    </w:p>
    <w:p w14:paraId="09B07F95" w14:textId="77777777" w:rsidR="00EB36C7" w:rsidRPr="00185A18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after="120" w:line="276" w:lineRule="auto"/>
        <w:ind w:left="709" w:hanging="56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Prowadzenie </w:t>
      </w:r>
      <w:r>
        <w:rPr>
          <w:rFonts w:ascii="Arial" w:hAnsi="Arial" w:cs="Arial"/>
          <w:sz w:val="22"/>
          <w:szCs w:val="22"/>
        </w:rPr>
        <w:t>nadzoru</w:t>
      </w:r>
      <w:r w:rsidRPr="00185A18">
        <w:rPr>
          <w:rFonts w:ascii="Arial" w:hAnsi="Arial" w:cs="Arial"/>
          <w:sz w:val="22"/>
          <w:szCs w:val="22"/>
        </w:rPr>
        <w:t xml:space="preserve"> obowiązuje we wszystkie dni tygodnia;</w:t>
      </w:r>
    </w:p>
    <w:p w14:paraId="531B2D27" w14:textId="77777777" w:rsidR="00EB36C7" w:rsidRPr="006F2C23" w:rsidRDefault="00EB36C7" w:rsidP="00855890">
      <w:pPr>
        <w:numPr>
          <w:ilvl w:val="0"/>
          <w:numId w:val="38"/>
        </w:numPr>
        <w:tabs>
          <w:tab w:val="clear" w:pos="-563"/>
          <w:tab w:val="num" w:pos="0"/>
        </w:tabs>
        <w:suppressAutoHyphens/>
        <w:spacing w:after="120" w:line="276" w:lineRule="auto"/>
        <w:ind w:left="709" w:hanging="567"/>
        <w:jc w:val="both"/>
        <w:rPr>
          <w:rFonts w:ascii="Arial" w:hAnsi="Arial" w:cs="Arial"/>
        </w:rPr>
      </w:pPr>
      <w:r w:rsidRPr="00185A18">
        <w:rPr>
          <w:rFonts w:ascii="Arial" w:hAnsi="Arial" w:cs="Arial"/>
          <w:sz w:val="22"/>
          <w:szCs w:val="22"/>
        </w:rPr>
        <w:t xml:space="preserve">Do obowiązków Wykonawcy w ramach prowadzenia </w:t>
      </w:r>
      <w:r>
        <w:rPr>
          <w:rFonts w:ascii="Arial" w:hAnsi="Arial" w:cs="Arial"/>
          <w:sz w:val="22"/>
          <w:szCs w:val="22"/>
        </w:rPr>
        <w:t>nadzoru przeciwpożarowego</w:t>
      </w:r>
      <w:r w:rsidRPr="00185A18">
        <w:rPr>
          <w:rFonts w:ascii="Arial" w:hAnsi="Arial" w:cs="Arial"/>
          <w:sz w:val="22"/>
          <w:szCs w:val="22"/>
        </w:rPr>
        <w:t xml:space="preserve"> rezerwatu </w:t>
      </w:r>
      <w:r w:rsidRPr="006F2C23">
        <w:rPr>
          <w:rFonts w:ascii="Arial" w:hAnsi="Arial" w:cs="Arial"/>
          <w:sz w:val="22"/>
          <w:szCs w:val="22"/>
        </w:rPr>
        <w:t xml:space="preserve">należy </w:t>
      </w:r>
    </w:p>
    <w:p w14:paraId="54A00995" w14:textId="77777777" w:rsidR="000B63AC" w:rsidRPr="000B63AC" w:rsidRDefault="000B63AC" w:rsidP="000B63AC">
      <w:pPr>
        <w:numPr>
          <w:ilvl w:val="0"/>
          <w:numId w:val="50"/>
        </w:numPr>
        <w:suppressAutoHyphens/>
        <w:spacing w:after="120" w:line="276" w:lineRule="auto"/>
        <w:jc w:val="both"/>
        <w:rPr>
          <w:rFonts w:ascii="Arial" w:hAnsi="Arial" w:cs="Arial"/>
        </w:rPr>
      </w:pPr>
      <w:proofErr w:type="gramStart"/>
      <w:r w:rsidRPr="000B63AC">
        <w:rPr>
          <w:rFonts w:ascii="Arial" w:hAnsi="Arial" w:cs="Arial"/>
          <w:color w:val="000000"/>
          <w:sz w:val="22"/>
          <w:szCs w:val="22"/>
        </w:rPr>
        <w:t>znajomość</w:t>
      </w:r>
      <w:proofErr w:type="gramEnd"/>
      <w:r w:rsidRPr="000B63AC">
        <w:rPr>
          <w:rFonts w:ascii="Arial" w:hAnsi="Arial" w:cs="Arial"/>
          <w:color w:val="000000"/>
          <w:sz w:val="22"/>
          <w:szCs w:val="22"/>
        </w:rPr>
        <w:t xml:space="preserve"> i przestrzeganie przepisów obowią</w:t>
      </w:r>
      <w:r>
        <w:rPr>
          <w:rFonts w:ascii="Arial" w:hAnsi="Arial" w:cs="Arial"/>
          <w:color w:val="000000"/>
          <w:sz w:val="22"/>
          <w:szCs w:val="22"/>
        </w:rPr>
        <w:t>zujących w rezerwatach przyrody</w:t>
      </w:r>
      <w:r>
        <w:rPr>
          <w:rFonts w:ascii="Arial" w:hAnsi="Arial" w:cs="Arial"/>
          <w:color w:val="000000"/>
          <w:sz w:val="22"/>
          <w:szCs w:val="22"/>
        </w:rPr>
        <w:br/>
      </w:r>
      <w:r w:rsidRPr="000B63AC">
        <w:rPr>
          <w:rFonts w:ascii="Arial" w:hAnsi="Arial" w:cs="Arial"/>
          <w:color w:val="000000"/>
          <w:sz w:val="22"/>
          <w:szCs w:val="22"/>
        </w:rPr>
        <w:t>i na obszarach Natura 2000</w:t>
      </w:r>
      <w:r>
        <w:rPr>
          <w:rFonts w:ascii="Arial" w:hAnsi="Arial" w:cs="Arial"/>
          <w:color w:val="000000"/>
          <w:sz w:val="22"/>
          <w:szCs w:val="22"/>
        </w:rPr>
        <w:t>;</w:t>
      </w:r>
    </w:p>
    <w:p w14:paraId="1A9C7FDC" w14:textId="77777777" w:rsidR="00EB36C7" w:rsidRPr="006F2C23" w:rsidRDefault="00EB36C7" w:rsidP="00855890">
      <w:pPr>
        <w:numPr>
          <w:ilvl w:val="0"/>
          <w:numId w:val="50"/>
        </w:numPr>
        <w:suppressAutoHyphens/>
        <w:spacing w:after="120" w:line="276" w:lineRule="auto"/>
        <w:jc w:val="both"/>
        <w:rPr>
          <w:rFonts w:ascii="Arial" w:hAnsi="Arial" w:cs="Arial"/>
        </w:rPr>
      </w:pPr>
      <w:r w:rsidRPr="006F2C23">
        <w:rPr>
          <w:rFonts w:ascii="Arial" w:hAnsi="Arial" w:cs="Arial"/>
          <w:sz w:val="22"/>
          <w:szCs w:val="22"/>
        </w:rPr>
        <w:t>wizualna kontrola obecności lub braku obecności pożaru</w:t>
      </w:r>
      <w:r w:rsidR="00494805">
        <w:rPr>
          <w:rFonts w:ascii="Arial" w:hAnsi="Arial" w:cs="Arial"/>
          <w:sz w:val="22"/>
          <w:szCs w:val="22"/>
        </w:rPr>
        <w:t xml:space="preserve"> wraz z dokonaniem oceny wystąpienia zagrożenia pożarowego</w:t>
      </w:r>
      <w:r w:rsidRPr="006F2C23">
        <w:rPr>
          <w:rFonts w:ascii="Arial" w:hAnsi="Arial" w:cs="Arial"/>
          <w:sz w:val="22"/>
          <w:szCs w:val="22"/>
        </w:rPr>
        <w:t xml:space="preserve"> podczas wizytacji</w:t>
      </w:r>
      <w:r w:rsidR="000B63AC">
        <w:rPr>
          <w:rFonts w:ascii="Arial" w:hAnsi="Arial" w:cs="Arial"/>
          <w:sz w:val="22"/>
          <w:szCs w:val="22"/>
        </w:rPr>
        <w:t xml:space="preserve"> całości terenu rezerwatu</w:t>
      </w:r>
      <w:proofErr w:type="gramStart"/>
      <w:r w:rsidR="000B63AC">
        <w:rPr>
          <w:rFonts w:ascii="Arial" w:hAnsi="Arial" w:cs="Arial"/>
          <w:sz w:val="22"/>
          <w:szCs w:val="22"/>
        </w:rPr>
        <w:t>,</w:t>
      </w:r>
      <w:r w:rsidR="000B63AC">
        <w:rPr>
          <w:rFonts w:ascii="Arial" w:hAnsi="Arial" w:cs="Arial"/>
          <w:sz w:val="22"/>
          <w:szCs w:val="22"/>
        </w:rPr>
        <w:br/>
      </w:r>
      <w:r w:rsidR="00F35CF8" w:rsidRPr="006F2C23">
        <w:rPr>
          <w:rFonts w:ascii="Arial" w:hAnsi="Arial" w:cs="Arial"/>
          <w:sz w:val="22"/>
          <w:szCs w:val="22"/>
        </w:rPr>
        <w:t>ze</w:t>
      </w:r>
      <w:proofErr w:type="gramEnd"/>
      <w:r w:rsidR="00F35CF8" w:rsidRPr="006F2C23">
        <w:rPr>
          <w:rFonts w:ascii="Arial" w:hAnsi="Arial" w:cs="Arial"/>
          <w:sz w:val="22"/>
          <w:szCs w:val="22"/>
        </w:rPr>
        <w:t xml:space="preserve"> szczególnym uwzględnieniem</w:t>
      </w:r>
      <w:r w:rsidRPr="006F2C23">
        <w:rPr>
          <w:rFonts w:ascii="Arial" w:hAnsi="Arial" w:cs="Arial"/>
          <w:sz w:val="22"/>
          <w:szCs w:val="22"/>
        </w:rPr>
        <w:t xml:space="preserve"> 4 punktów obserwacyjnych:</w:t>
      </w:r>
    </w:p>
    <w:p w14:paraId="00E1CF87" w14:textId="77777777" w:rsidR="00EB36C7" w:rsidRPr="006F2C23" w:rsidRDefault="00EB36C7" w:rsidP="00855890">
      <w:pPr>
        <w:spacing w:after="120" w:line="276" w:lineRule="auto"/>
        <w:ind w:left="1000" w:firstLine="69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„Ameryka”,</w:t>
      </w:r>
    </w:p>
    <w:p w14:paraId="71E30EC9" w14:textId="77777777" w:rsidR="00EB36C7" w:rsidRPr="006F2C23" w:rsidRDefault="00EB36C7" w:rsidP="00855890">
      <w:pPr>
        <w:spacing w:after="120" w:line="276" w:lineRule="auto"/>
        <w:ind w:left="931" w:firstLine="138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„Sławoszyno”,</w:t>
      </w:r>
    </w:p>
    <w:p w14:paraId="2EBB1D53" w14:textId="77777777" w:rsidR="00EB36C7" w:rsidRPr="006F2C23" w:rsidRDefault="00EB36C7" w:rsidP="00855890">
      <w:pPr>
        <w:spacing w:after="120" w:line="276" w:lineRule="auto"/>
        <w:ind w:left="862" w:firstLine="207"/>
        <w:jc w:val="both"/>
        <w:rPr>
          <w:rFonts w:ascii="Arial" w:hAnsi="Arial" w:cs="Arial"/>
          <w:sz w:val="22"/>
          <w:szCs w:val="22"/>
        </w:rPr>
      </w:pPr>
      <w:r w:rsidRPr="006F2C23">
        <w:rPr>
          <w:rFonts w:ascii="Arial" w:hAnsi="Arial" w:cs="Arial"/>
          <w:sz w:val="22"/>
          <w:szCs w:val="22"/>
        </w:rPr>
        <w:t>- wieża obserwacyjna „Centralna”,</w:t>
      </w:r>
    </w:p>
    <w:p w14:paraId="5B60B22C" w14:textId="77777777" w:rsidR="00EB36C7" w:rsidRPr="006F2C23" w:rsidRDefault="00EB36C7" w:rsidP="00855890">
      <w:pPr>
        <w:spacing w:after="120" w:line="276" w:lineRule="auto"/>
        <w:ind w:left="793" w:firstLine="276"/>
        <w:jc w:val="both"/>
        <w:rPr>
          <w:rFonts w:ascii="Arial" w:hAnsi="Arial" w:cs="Arial"/>
        </w:rPr>
      </w:pPr>
      <w:r w:rsidRPr="006F2C23">
        <w:rPr>
          <w:rFonts w:ascii="Arial" w:hAnsi="Arial" w:cs="Arial"/>
          <w:sz w:val="22"/>
          <w:szCs w:val="22"/>
        </w:rPr>
        <w:t>- pas przeciwpożarowy w północnej części rezerwatu</w:t>
      </w:r>
      <w:r w:rsidR="00A83A17">
        <w:rPr>
          <w:rFonts w:ascii="Arial" w:hAnsi="Arial" w:cs="Arial"/>
          <w:sz w:val="22"/>
          <w:szCs w:val="22"/>
        </w:rPr>
        <w:t>;</w:t>
      </w:r>
    </w:p>
    <w:p w14:paraId="27A02498" w14:textId="77777777" w:rsidR="00EB36C7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6F2C23">
        <w:rPr>
          <w:rFonts w:ascii="Arial" w:hAnsi="Arial" w:cs="Arial"/>
          <w:sz w:val="22"/>
          <w:szCs w:val="22"/>
        </w:rPr>
        <w:t>w</w:t>
      </w:r>
      <w:proofErr w:type="gramEnd"/>
      <w:r w:rsidRPr="006F2C23">
        <w:rPr>
          <w:rFonts w:ascii="Arial" w:hAnsi="Arial" w:cs="Arial"/>
          <w:sz w:val="22"/>
          <w:szCs w:val="22"/>
        </w:rPr>
        <w:t xml:space="preserve"> przypadku zaobserwowania pożaru w rezerwacie lub w jego otoczeniu niezwłoczny kontakt z Państwową Strażą Pożarną oraz Punktem Alarmowo - Dyspozycyjnym Nadleśnictwa Wejherowo</w:t>
      </w:r>
      <w:r w:rsidR="00A83A17">
        <w:rPr>
          <w:rFonts w:ascii="Arial" w:hAnsi="Arial" w:cs="Arial"/>
          <w:sz w:val="22"/>
          <w:szCs w:val="22"/>
        </w:rPr>
        <w:t>;</w:t>
      </w:r>
    </w:p>
    <w:p w14:paraId="45A89031" w14:textId="77777777" w:rsidR="00A83A17" w:rsidRDefault="00A83A1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usuwanie</w:t>
      </w:r>
      <w:proofErr w:type="gramEnd"/>
      <w:r>
        <w:rPr>
          <w:rFonts w:ascii="Arial" w:hAnsi="Arial" w:cs="Arial"/>
          <w:sz w:val="22"/>
          <w:szCs w:val="22"/>
        </w:rPr>
        <w:t xml:space="preserve"> odpadów znalezionych na terenie rezerwatu i ich utylizacja zgodna z przepisami prawa;</w:t>
      </w:r>
    </w:p>
    <w:p w14:paraId="6EB091BF" w14:textId="77777777" w:rsidR="00A83A17" w:rsidRPr="006F2C23" w:rsidRDefault="00A83A1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ocena</w:t>
      </w:r>
      <w:proofErr w:type="gramEnd"/>
      <w:r>
        <w:rPr>
          <w:rFonts w:ascii="Arial" w:hAnsi="Arial" w:cs="Arial"/>
          <w:sz w:val="22"/>
          <w:szCs w:val="22"/>
        </w:rPr>
        <w:t xml:space="preserve"> stanu infrastruktury znajdującej się na terenie rezerwatu;</w:t>
      </w:r>
    </w:p>
    <w:p w14:paraId="06D44673" w14:textId="77777777" w:rsidR="00EB36C7" w:rsidRPr="002B41A9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</w:rPr>
      </w:pPr>
      <w:proofErr w:type="gramStart"/>
      <w:r w:rsidRPr="002B41A9">
        <w:rPr>
          <w:rFonts w:ascii="Arial" w:hAnsi="Arial" w:cs="Arial"/>
          <w:sz w:val="22"/>
          <w:szCs w:val="22"/>
        </w:rPr>
        <w:t>prowadzenie</w:t>
      </w:r>
      <w:proofErr w:type="gramEnd"/>
      <w:r w:rsidRPr="002B41A9">
        <w:rPr>
          <w:rFonts w:ascii="Arial" w:hAnsi="Arial" w:cs="Arial"/>
          <w:sz w:val="22"/>
          <w:szCs w:val="22"/>
        </w:rPr>
        <w:t xml:space="preserve"> codziennych raportów z patrolu wg wzoru z Załącznika nr </w:t>
      </w:r>
      <w:r w:rsidR="00DD5F32">
        <w:rPr>
          <w:rFonts w:ascii="Arial" w:hAnsi="Arial" w:cs="Arial"/>
          <w:sz w:val="22"/>
          <w:szCs w:val="22"/>
        </w:rPr>
        <w:t>X</w:t>
      </w:r>
      <w:r w:rsidR="002B41A9" w:rsidRPr="002B41A9">
        <w:rPr>
          <w:rFonts w:ascii="Arial" w:hAnsi="Arial" w:cs="Arial"/>
          <w:sz w:val="22"/>
          <w:szCs w:val="22"/>
        </w:rPr>
        <w:t xml:space="preserve"> do umowy</w:t>
      </w:r>
      <w:r w:rsidR="002B41A9" w:rsidRPr="002B41A9">
        <w:rPr>
          <w:rFonts w:ascii="Arial" w:hAnsi="Arial" w:cs="Arial"/>
          <w:sz w:val="22"/>
          <w:szCs w:val="22"/>
        </w:rPr>
        <w:br/>
      </w:r>
      <w:r w:rsidRPr="002B41A9">
        <w:rPr>
          <w:rFonts w:ascii="Arial" w:hAnsi="Arial" w:cs="Arial"/>
          <w:sz w:val="22"/>
          <w:szCs w:val="22"/>
        </w:rPr>
        <w:t>oraz prowadzić rejestrację przebiegu patrolu za</w:t>
      </w:r>
      <w:r w:rsidR="002B41A9" w:rsidRPr="002B41A9">
        <w:rPr>
          <w:rFonts w:ascii="Arial" w:hAnsi="Arial" w:cs="Arial"/>
          <w:sz w:val="22"/>
          <w:szCs w:val="22"/>
        </w:rPr>
        <w:t xml:space="preserve"> pomocą urządzenia GPS.</w:t>
      </w:r>
      <w:r w:rsidR="002B41A9" w:rsidRPr="002B41A9">
        <w:rPr>
          <w:rFonts w:ascii="Arial" w:hAnsi="Arial" w:cs="Arial"/>
          <w:sz w:val="22"/>
          <w:szCs w:val="22"/>
        </w:rPr>
        <w:br/>
      </w:r>
      <w:r w:rsidRPr="002B41A9">
        <w:rPr>
          <w:rFonts w:ascii="Arial" w:hAnsi="Arial" w:cs="Arial"/>
          <w:sz w:val="22"/>
          <w:szCs w:val="22"/>
        </w:rPr>
        <w:t>Wykonawca po każdym tygodniu dozoru ma obowiązek przesłać Zam</w:t>
      </w:r>
      <w:r w:rsidR="002B41A9" w:rsidRPr="002B41A9">
        <w:rPr>
          <w:rFonts w:ascii="Arial" w:hAnsi="Arial" w:cs="Arial"/>
          <w:sz w:val="22"/>
          <w:szCs w:val="22"/>
        </w:rPr>
        <w:t xml:space="preserve">awiającemu drogą elektroniczną, </w:t>
      </w:r>
      <w:r w:rsidRPr="002B41A9">
        <w:rPr>
          <w:rFonts w:ascii="Arial" w:hAnsi="Arial" w:cs="Arial"/>
          <w:sz w:val="22"/>
          <w:szCs w:val="22"/>
        </w:rPr>
        <w:t>na adresy e - mail osób upoważnionych w umowie do kontaktu, dzienne raporty z poprzedniego tygodnia oraz ślady GPS z przeprowadzonych patroli w postaci plików w formacie *.</w:t>
      </w:r>
      <w:proofErr w:type="spellStart"/>
      <w:r w:rsidRPr="002B41A9">
        <w:rPr>
          <w:rFonts w:ascii="Arial" w:hAnsi="Arial" w:cs="Arial"/>
          <w:sz w:val="22"/>
          <w:szCs w:val="22"/>
        </w:rPr>
        <w:t>shp</w:t>
      </w:r>
      <w:proofErr w:type="spellEnd"/>
      <w:r w:rsidRPr="002B41A9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2B41A9">
        <w:rPr>
          <w:rFonts w:ascii="Arial" w:hAnsi="Arial" w:cs="Arial"/>
          <w:sz w:val="22"/>
          <w:szCs w:val="22"/>
        </w:rPr>
        <w:t>i .</w:t>
      </w:r>
      <w:proofErr w:type="spellStart"/>
      <w:r w:rsidRPr="002B41A9">
        <w:rPr>
          <w:rFonts w:ascii="Arial" w:hAnsi="Arial" w:cs="Arial"/>
          <w:sz w:val="22"/>
          <w:szCs w:val="22"/>
        </w:rPr>
        <w:t>gpx</w:t>
      </w:r>
      <w:proofErr w:type="spellEnd"/>
      <w:proofErr w:type="gramEnd"/>
      <w:r w:rsidRPr="002B41A9">
        <w:rPr>
          <w:rFonts w:ascii="Arial" w:hAnsi="Arial" w:cs="Arial"/>
          <w:sz w:val="22"/>
          <w:szCs w:val="22"/>
        </w:rPr>
        <w:t xml:space="preserve"> w terminie do środy kolejnego tygodnia</w:t>
      </w:r>
      <w:r w:rsidR="00A83A17">
        <w:rPr>
          <w:rFonts w:ascii="Arial" w:hAnsi="Arial" w:cs="Arial"/>
          <w:sz w:val="22"/>
          <w:szCs w:val="22"/>
        </w:rPr>
        <w:t>;</w:t>
      </w:r>
    </w:p>
    <w:p w14:paraId="189F5936" w14:textId="77777777" w:rsidR="00EB36C7" w:rsidRPr="002B41A9" w:rsidRDefault="00EB36C7" w:rsidP="00855890">
      <w:pPr>
        <w:numPr>
          <w:ilvl w:val="0"/>
          <w:numId w:val="49"/>
        </w:numPr>
        <w:suppressAutoHyphens/>
        <w:spacing w:after="120" w:line="276" w:lineRule="auto"/>
        <w:jc w:val="both"/>
        <w:rPr>
          <w:rFonts w:ascii="Arial" w:hAnsi="Arial" w:cs="Arial"/>
        </w:rPr>
      </w:pPr>
      <w:bookmarkStart w:id="3" w:name="_Hlk71809616"/>
      <w:proofErr w:type="gramStart"/>
      <w:r w:rsidRPr="002B41A9">
        <w:rPr>
          <w:rFonts w:ascii="Arial" w:hAnsi="Arial" w:cs="Arial"/>
          <w:sz w:val="22"/>
          <w:szCs w:val="22"/>
        </w:rPr>
        <w:lastRenderedPageBreak/>
        <w:t>przesyłanie</w:t>
      </w:r>
      <w:proofErr w:type="gramEnd"/>
      <w:r w:rsidRPr="002B41A9">
        <w:rPr>
          <w:rFonts w:ascii="Arial" w:hAnsi="Arial" w:cs="Arial"/>
          <w:sz w:val="22"/>
          <w:szCs w:val="22"/>
        </w:rPr>
        <w:t xml:space="preserve"> Zamawiającemu drogą elektroniczną, na adresy e - mail osób upoważnionych w umowie do kontaktu, sprawozdania miesięczne z dozoru rezerwatu w poprzednim miesiącu wg wzoru z Załącznika nr </w:t>
      </w:r>
      <w:r w:rsidR="00DD5F32">
        <w:rPr>
          <w:rFonts w:ascii="Arial" w:hAnsi="Arial" w:cs="Arial"/>
          <w:sz w:val="22"/>
          <w:szCs w:val="22"/>
        </w:rPr>
        <w:t>Y</w:t>
      </w:r>
      <w:r w:rsidRPr="002B41A9">
        <w:rPr>
          <w:rFonts w:ascii="Arial" w:hAnsi="Arial" w:cs="Arial"/>
          <w:sz w:val="22"/>
          <w:szCs w:val="22"/>
        </w:rPr>
        <w:t xml:space="preserve"> do umowy – do 10 dnia każdego miesiąca, a jeśli ten dzień przypada w dzień wolny od pracy, to w kolejny dzień roboczy</w:t>
      </w:r>
      <w:bookmarkEnd w:id="3"/>
      <w:r w:rsidRPr="002B41A9">
        <w:rPr>
          <w:rFonts w:ascii="Arial" w:hAnsi="Arial" w:cs="Arial"/>
          <w:sz w:val="22"/>
          <w:szCs w:val="22"/>
        </w:rPr>
        <w:t>.</w:t>
      </w:r>
    </w:p>
    <w:p w14:paraId="342E1F45" w14:textId="77777777" w:rsidR="00EB36C7" w:rsidRPr="000C1098" w:rsidRDefault="00EB36C7" w:rsidP="00855890">
      <w:pPr>
        <w:spacing w:after="120" w:line="276" w:lineRule="auto"/>
        <w:ind w:left="1069"/>
        <w:jc w:val="both"/>
        <w:rPr>
          <w:rFonts w:ascii="Arial" w:hAnsi="Arial" w:cs="Arial"/>
          <w:color w:val="92D050"/>
        </w:rPr>
      </w:pPr>
    </w:p>
    <w:p w14:paraId="68726BD0" w14:textId="77777777" w:rsidR="002B41A9" w:rsidRPr="002B41A9" w:rsidRDefault="00EB36C7" w:rsidP="00855890">
      <w:pPr>
        <w:widowControl w:val="0"/>
        <w:numPr>
          <w:ilvl w:val="0"/>
          <w:numId w:val="35"/>
        </w:numPr>
        <w:suppressAutoHyphens/>
        <w:spacing w:before="170" w:after="120" w:line="276" w:lineRule="auto"/>
        <w:ind w:left="992" w:hanging="992"/>
        <w:jc w:val="both"/>
        <w:rPr>
          <w:rFonts w:ascii="Arial" w:hAnsi="Arial" w:cs="Arial"/>
        </w:rPr>
      </w:pPr>
      <w:r w:rsidRPr="00B43E03">
        <w:rPr>
          <w:rFonts w:ascii="Arial" w:hAnsi="Arial" w:cs="Arial"/>
          <w:b/>
          <w:sz w:val="22"/>
          <w:szCs w:val="22"/>
          <w:u w:val="single"/>
        </w:rPr>
        <w:t>Zakres przestrzenny objęty zamówieniem</w:t>
      </w:r>
    </w:p>
    <w:p w14:paraId="089EEAED" w14:textId="77777777" w:rsidR="00EB36C7" w:rsidRPr="00422294" w:rsidRDefault="00EB36C7" w:rsidP="00855890">
      <w:pPr>
        <w:spacing w:after="120" w:line="276" w:lineRule="auto"/>
        <w:ind w:left="284"/>
        <w:jc w:val="both"/>
        <w:rPr>
          <w:rFonts w:ascii="Arial" w:hAnsi="Arial" w:cs="Arial"/>
        </w:rPr>
      </w:pPr>
      <w:r w:rsidRPr="00422294">
        <w:rPr>
          <w:rFonts w:ascii="Arial" w:hAnsi="Arial" w:cs="Arial"/>
          <w:sz w:val="22"/>
          <w:szCs w:val="22"/>
        </w:rPr>
        <w:t xml:space="preserve">Nadzorem objąć należy cały obszar rezerwatu przyrody „Bielawa”, o powierzchni 721,41 ha i długości granic ok. 20 km. Granicę rezerwatu przyrody „Bielawa” wraz z lokalizacjami punktów obserwacyjnych - patrz pkt </w:t>
      </w:r>
      <w:r w:rsidR="00437E5B">
        <w:rPr>
          <w:rFonts w:ascii="Arial" w:hAnsi="Arial" w:cs="Arial"/>
          <w:sz w:val="22"/>
          <w:szCs w:val="22"/>
        </w:rPr>
        <w:t>3</w:t>
      </w:r>
      <w:r w:rsidRPr="00422294">
        <w:rPr>
          <w:rFonts w:ascii="Arial" w:hAnsi="Arial" w:cs="Arial"/>
          <w:sz w:val="22"/>
          <w:szCs w:val="22"/>
        </w:rPr>
        <w:t>. 3) lit. a - przedstawia poniższa mapa.</w:t>
      </w:r>
    </w:p>
    <w:p w14:paraId="53A729D6" w14:textId="77777777" w:rsidR="00EB36C7" w:rsidRPr="00422294" w:rsidRDefault="00EB36C7" w:rsidP="00855890">
      <w:pPr>
        <w:spacing w:after="120" w:line="276" w:lineRule="auto"/>
        <w:ind w:left="284"/>
        <w:jc w:val="both"/>
        <w:rPr>
          <w:rFonts w:ascii="Arial" w:hAnsi="Arial" w:cs="Arial"/>
        </w:rPr>
      </w:pPr>
      <w:r w:rsidRPr="00422294">
        <w:rPr>
          <w:rFonts w:ascii="Arial" w:hAnsi="Arial" w:cs="Arial"/>
          <w:sz w:val="22"/>
          <w:szCs w:val="22"/>
        </w:rPr>
        <w:t>Rezerwat przyrody „Bielawa” zlokalizowany jest w niecce Bielawskich Błot na gruntach gmin: Krokowa, Puck i Władysławowo, powiat pucki, woj. pomorskie. Teren jest częściowo podmokły i zatorfiony, częściowo porośnięty wrzosowiskami, częściowo</w:t>
      </w:r>
      <w:r w:rsidR="00422294">
        <w:rPr>
          <w:rFonts w:ascii="Arial" w:hAnsi="Arial" w:cs="Arial"/>
          <w:sz w:val="22"/>
          <w:szCs w:val="22"/>
        </w:rPr>
        <w:t xml:space="preserve"> drzewostanami z przewagą sosny</w:t>
      </w:r>
      <w:r w:rsidR="00422294">
        <w:rPr>
          <w:rFonts w:ascii="Arial" w:hAnsi="Arial" w:cs="Arial"/>
          <w:sz w:val="22"/>
          <w:szCs w:val="22"/>
        </w:rPr>
        <w:br/>
      </w:r>
      <w:r w:rsidRPr="00422294">
        <w:rPr>
          <w:rFonts w:ascii="Arial" w:hAnsi="Arial" w:cs="Arial"/>
          <w:sz w:val="22"/>
          <w:szCs w:val="22"/>
        </w:rPr>
        <w:t>i brzozy.</w:t>
      </w:r>
    </w:p>
    <w:p w14:paraId="4EFCE93B" w14:textId="77777777" w:rsidR="00EB36C7" w:rsidRPr="000C1098" w:rsidRDefault="00EB36C7" w:rsidP="00855890">
      <w:pPr>
        <w:spacing w:after="120" w:line="276" w:lineRule="auto"/>
        <w:ind w:left="426"/>
        <w:jc w:val="both"/>
        <w:rPr>
          <w:rFonts w:ascii="Arial" w:hAnsi="Arial" w:cs="Arial"/>
          <w:color w:val="92D050"/>
          <w:sz w:val="22"/>
          <w:szCs w:val="22"/>
        </w:rPr>
      </w:pPr>
    </w:p>
    <w:p w14:paraId="578C6B40" w14:textId="38D8F484" w:rsidR="00EB36C7" w:rsidRDefault="00E349F3" w:rsidP="00855890">
      <w:pPr>
        <w:spacing w:after="120" w:line="276" w:lineRule="auto"/>
        <w:jc w:val="center"/>
        <w:rPr>
          <w:rFonts w:ascii="Arial" w:hAnsi="Arial" w:cs="Arial"/>
          <w:color w:val="92D050"/>
          <w:sz w:val="22"/>
          <w:szCs w:val="22"/>
        </w:rPr>
      </w:pPr>
      <w:r>
        <w:rPr>
          <w:rFonts w:ascii="Arial" w:hAnsi="Arial" w:cs="Arial"/>
          <w:noProof/>
          <w:color w:val="92D050"/>
          <w:sz w:val="22"/>
          <w:szCs w:val="22"/>
        </w:rPr>
        <w:drawing>
          <wp:anchor distT="0" distB="0" distL="114300" distR="114300" simplePos="0" relativeHeight="251665408" behindDoc="0" locked="0" layoutInCell="1" allowOverlap="1" wp14:anchorId="4399E7F8" wp14:editId="6E0843DE">
            <wp:simplePos x="0" y="0"/>
            <wp:positionH relativeFrom="column">
              <wp:posOffset>4361816</wp:posOffset>
            </wp:positionH>
            <wp:positionV relativeFrom="paragraph">
              <wp:posOffset>3019425</wp:posOffset>
            </wp:positionV>
            <wp:extent cx="1847850" cy="1155889"/>
            <wp:effectExtent l="0" t="0" r="0" b="0"/>
            <wp:wrapNone/>
            <wp:docPr id="2297519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788" cy="1168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5003">
        <w:rPr>
          <w:rFonts w:ascii="Arial" w:hAnsi="Arial" w:cs="Arial"/>
          <w:noProof/>
          <w:color w:val="92D050"/>
          <w:sz w:val="22"/>
          <w:szCs w:val="22"/>
        </w:rPr>
        <w:drawing>
          <wp:inline distT="0" distB="0" distL="0" distR="0" wp14:anchorId="159D8B19" wp14:editId="7163FE90">
            <wp:extent cx="6263640" cy="4208145"/>
            <wp:effectExtent l="0" t="0" r="381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B68E4" w14:textId="77777777" w:rsidR="00EB36C7" w:rsidRPr="000C1098" w:rsidRDefault="00EB36C7" w:rsidP="00855890">
      <w:pPr>
        <w:spacing w:after="120" w:line="276" w:lineRule="auto"/>
        <w:jc w:val="both"/>
        <w:rPr>
          <w:rFonts w:ascii="Arial" w:hAnsi="Arial" w:cs="Arial"/>
          <w:color w:val="92D050"/>
          <w:sz w:val="22"/>
          <w:szCs w:val="22"/>
        </w:rPr>
      </w:pPr>
    </w:p>
    <w:p w14:paraId="07F3C939" w14:textId="77777777" w:rsidR="00EB36C7" w:rsidRPr="001F6BB5" w:rsidRDefault="00EB36C7" w:rsidP="00855890">
      <w:pPr>
        <w:pStyle w:val="Tekstpodstawowy"/>
        <w:numPr>
          <w:ilvl w:val="0"/>
          <w:numId w:val="36"/>
        </w:numPr>
        <w:spacing w:before="170" w:line="276" w:lineRule="auto"/>
        <w:rPr>
          <w:rFonts w:ascii="Arial" w:hAnsi="Arial" w:cs="Arial"/>
        </w:rPr>
      </w:pPr>
      <w:r w:rsidRPr="001F6BB5">
        <w:rPr>
          <w:rFonts w:ascii="Arial" w:hAnsi="Arial" w:cs="Arial"/>
          <w:b/>
          <w:bCs/>
          <w:sz w:val="22"/>
          <w:szCs w:val="22"/>
          <w:u w:val="single"/>
        </w:rPr>
        <w:t>Podstawa prawna i cel sporządzenia zamówienia:</w:t>
      </w:r>
    </w:p>
    <w:p w14:paraId="2E7B53BE" w14:textId="77777777" w:rsidR="00EB36C7" w:rsidRPr="001F6BB5" w:rsidRDefault="00EB36C7" w:rsidP="00855890">
      <w:pPr>
        <w:pStyle w:val="Tekstpodstawowy"/>
        <w:spacing w:before="170" w:line="276" w:lineRule="auto"/>
        <w:ind w:left="284"/>
        <w:jc w:val="both"/>
        <w:rPr>
          <w:rFonts w:ascii="Arial" w:eastAsia="Droid Sans Fallback" w:hAnsi="Arial" w:cs="Arial"/>
          <w:sz w:val="22"/>
          <w:szCs w:val="22"/>
          <w:lang w:bidi="hi-IN"/>
        </w:rPr>
      </w:pPr>
      <w:r w:rsidRPr="001F6BB5">
        <w:rPr>
          <w:rFonts w:ascii="Arial" w:eastAsia="Droid Sans Fallback" w:hAnsi="Arial" w:cs="Arial"/>
          <w:sz w:val="22"/>
          <w:szCs w:val="22"/>
          <w:lang w:bidi="hi-IN"/>
        </w:rPr>
        <w:t xml:space="preserve">Podstawą prawną działań określonych w zamówieniu są ustalenia </w:t>
      </w:r>
      <w:proofErr w:type="gramStart"/>
      <w:r w:rsidRPr="001F6BB5">
        <w:rPr>
          <w:rFonts w:ascii="Arial" w:eastAsia="Droid Sans Fallback" w:hAnsi="Arial" w:cs="Arial"/>
          <w:sz w:val="22"/>
          <w:szCs w:val="22"/>
          <w:lang w:bidi="hi-IN"/>
        </w:rPr>
        <w:t>pkt. 5  Załącznika</w:t>
      </w:r>
      <w:proofErr w:type="gramEnd"/>
      <w:r w:rsidRPr="001F6BB5">
        <w:rPr>
          <w:rFonts w:ascii="Arial" w:eastAsia="Droid Sans Fallback" w:hAnsi="Arial" w:cs="Arial"/>
          <w:sz w:val="22"/>
          <w:szCs w:val="22"/>
          <w:lang w:bidi="hi-IN"/>
        </w:rPr>
        <w:t xml:space="preserve"> nr 2 </w:t>
      </w:r>
      <w:r w:rsidRPr="001F6BB5">
        <w:rPr>
          <w:rFonts w:ascii="Arial" w:eastAsia="Droid Sans Fallback" w:hAnsi="Arial" w:cs="Arial"/>
          <w:sz w:val="22"/>
          <w:szCs w:val="22"/>
          <w:lang w:bidi="hi-IN"/>
        </w:rPr>
        <w:br/>
        <w:t xml:space="preserve">do zarządzenia Regionalnego Dyrektora Ochrony Środowiska w Gdańsku z dnia 8 listopada 2021 roku w sprawie ustanowienia zadań ochronnych dla rezerwatu przyrody "Bielawa". </w:t>
      </w:r>
    </w:p>
    <w:p w14:paraId="4C48772A" w14:textId="77777777" w:rsidR="00EB36C7" w:rsidRPr="001F6BB5" w:rsidRDefault="00EB36C7" w:rsidP="00855890">
      <w:pPr>
        <w:pStyle w:val="Tekstpodstawowy"/>
        <w:spacing w:before="170" w:line="276" w:lineRule="auto"/>
        <w:ind w:left="284"/>
        <w:jc w:val="both"/>
        <w:rPr>
          <w:rFonts w:ascii="Arial" w:eastAsia="Droid Sans Fallback" w:hAnsi="Arial" w:cs="Arial"/>
          <w:sz w:val="22"/>
          <w:szCs w:val="22"/>
          <w:lang w:bidi="hi-IN"/>
        </w:rPr>
      </w:pPr>
      <w:r w:rsidRPr="001F6BB5">
        <w:rPr>
          <w:rFonts w:ascii="Arial" w:hAnsi="Arial" w:cs="Arial"/>
          <w:sz w:val="22"/>
          <w:szCs w:val="22"/>
        </w:rPr>
        <w:t xml:space="preserve">Celem działań jest zabezpieczenie przeciwpożarowe przesuszonych części kopuły torfowiska </w:t>
      </w:r>
      <w:r w:rsidRPr="001F6BB5">
        <w:rPr>
          <w:rFonts w:ascii="Arial" w:hAnsi="Arial" w:cs="Arial"/>
          <w:sz w:val="22"/>
          <w:szCs w:val="22"/>
        </w:rPr>
        <w:br/>
        <w:t>w rezerwacie przyrody „Bielawa”.</w:t>
      </w:r>
    </w:p>
    <w:p w14:paraId="1310699E" w14:textId="77777777" w:rsidR="00EB36C7" w:rsidRPr="00305BF6" w:rsidRDefault="00EB36C7" w:rsidP="00855890">
      <w:pPr>
        <w:pStyle w:val="Tekstpodstawowy"/>
        <w:numPr>
          <w:ilvl w:val="0"/>
          <w:numId w:val="36"/>
        </w:numPr>
        <w:spacing w:before="170" w:line="276" w:lineRule="auto"/>
        <w:rPr>
          <w:rFonts w:ascii="Arial" w:hAnsi="Arial" w:cs="Arial"/>
        </w:rPr>
      </w:pPr>
      <w:r w:rsidRPr="00305BF6">
        <w:rPr>
          <w:rFonts w:ascii="Arial" w:hAnsi="Arial" w:cs="Arial"/>
          <w:b/>
          <w:sz w:val="22"/>
          <w:szCs w:val="22"/>
          <w:u w:val="single"/>
        </w:rPr>
        <w:t>Zasady realizacji zamówienia:</w:t>
      </w:r>
    </w:p>
    <w:p w14:paraId="77B08054" w14:textId="77777777" w:rsidR="00EB36C7" w:rsidRPr="00305BF6" w:rsidRDefault="00EB36C7" w:rsidP="00855890">
      <w:pPr>
        <w:widowControl w:val="0"/>
        <w:numPr>
          <w:ilvl w:val="0"/>
          <w:numId w:val="48"/>
        </w:numPr>
        <w:suppressAutoHyphens/>
        <w:spacing w:before="170" w:after="120" w:line="276" w:lineRule="auto"/>
        <w:jc w:val="both"/>
        <w:rPr>
          <w:rFonts w:ascii="Arial" w:hAnsi="Arial" w:cs="Arial"/>
        </w:rPr>
      </w:pPr>
      <w:r w:rsidRPr="00305BF6">
        <w:rPr>
          <w:rFonts w:ascii="Arial" w:hAnsi="Arial" w:cs="Arial"/>
          <w:sz w:val="22"/>
          <w:szCs w:val="22"/>
        </w:rPr>
        <w:t>Wykonawca zobowiązany jest do wyposażenia pracowników realizujących przedmiot umowy w sprzęt odpowiedni</w:t>
      </w:r>
      <w:r w:rsidR="00393ADC">
        <w:rPr>
          <w:rFonts w:ascii="Arial" w:hAnsi="Arial" w:cs="Arial"/>
          <w:sz w:val="22"/>
          <w:szCs w:val="22"/>
        </w:rPr>
        <w:t xml:space="preserve"> do realizacji przedmiotu umowy, w tym urządzenie GPS umożliwiające rejestrację trasy przejścia </w:t>
      </w:r>
      <w:r w:rsidRPr="00305BF6">
        <w:rPr>
          <w:rFonts w:ascii="Arial" w:hAnsi="Arial" w:cs="Arial"/>
          <w:sz w:val="22"/>
          <w:szCs w:val="22"/>
        </w:rPr>
        <w:t xml:space="preserve">oraz imienne identyfikatory/legitymacje informujące o pełnionej funkcji na terenie objętym przedmiotem umowy </w:t>
      </w:r>
      <w:r w:rsidR="00393ADC">
        <w:rPr>
          <w:rFonts w:ascii="Arial" w:hAnsi="Arial" w:cs="Arial"/>
          <w:sz w:val="22"/>
          <w:szCs w:val="22"/>
        </w:rPr>
        <w:t>– wg wzoru przekazanego</w:t>
      </w:r>
      <w:r w:rsidR="00393ADC">
        <w:rPr>
          <w:rFonts w:ascii="Arial" w:hAnsi="Arial" w:cs="Arial"/>
          <w:sz w:val="22"/>
          <w:szCs w:val="22"/>
        </w:rPr>
        <w:br/>
      </w:r>
      <w:r w:rsidRPr="00305BF6">
        <w:rPr>
          <w:rFonts w:ascii="Arial" w:hAnsi="Arial" w:cs="Arial"/>
          <w:sz w:val="22"/>
          <w:szCs w:val="22"/>
        </w:rPr>
        <w:t>przez Zamawiającego</w:t>
      </w:r>
      <w:r w:rsidR="00305BF6" w:rsidRPr="00305BF6">
        <w:rPr>
          <w:rFonts w:ascii="Arial" w:hAnsi="Arial" w:cs="Arial"/>
          <w:sz w:val="22"/>
          <w:szCs w:val="22"/>
        </w:rPr>
        <w:t xml:space="preserve"> (Załącznik nr </w:t>
      </w:r>
      <w:r w:rsidR="00F52E50">
        <w:rPr>
          <w:rFonts w:ascii="Arial" w:hAnsi="Arial" w:cs="Arial"/>
          <w:sz w:val="22"/>
          <w:szCs w:val="22"/>
        </w:rPr>
        <w:t>Z</w:t>
      </w:r>
      <w:r w:rsidR="00305BF6" w:rsidRPr="00305BF6">
        <w:rPr>
          <w:rFonts w:ascii="Arial" w:hAnsi="Arial" w:cs="Arial"/>
          <w:sz w:val="22"/>
          <w:szCs w:val="22"/>
        </w:rPr>
        <w:t xml:space="preserve"> do umowy)</w:t>
      </w:r>
      <w:r w:rsidRPr="00305BF6">
        <w:rPr>
          <w:rFonts w:ascii="Arial" w:hAnsi="Arial" w:cs="Arial"/>
          <w:sz w:val="22"/>
          <w:szCs w:val="22"/>
        </w:rPr>
        <w:t>;</w:t>
      </w:r>
    </w:p>
    <w:p w14:paraId="4937FD9E" w14:textId="77777777" w:rsidR="00EB36C7" w:rsidRPr="001F6BB5" w:rsidRDefault="00EB36C7" w:rsidP="00855890">
      <w:pPr>
        <w:widowControl w:val="0"/>
        <w:numPr>
          <w:ilvl w:val="0"/>
          <w:numId w:val="48"/>
        </w:numPr>
        <w:suppressAutoHyphens/>
        <w:spacing w:before="170" w:after="120" w:line="276" w:lineRule="auto"/>
        <w:jc w:val="both"/>
        <w:rPr>
          <w:rFonts w:ascii="Arial" w:hAnsi="Arial" w:cs="Arial"/>
        </w:rPr>
      </w:pPr>
      <w:r w:rsidRPr="001F6BB5">
        <w:rPr>
          <w:rFonts w:ascii="Arial" w:hAnsi="Arial" w:cs="Arial"/>
          <w:sz w:val="22"/>
          <w:szCs w:val="22"/>
        </w:rPr>
        <w:t xml:space="preserve">Wykonawca zobowiązany jest do stosowania przepisów BHP i ppoż. Powinien uwzględnić wystąpienie trudnych warunków pracy w terenie w ciepłej porze roku – ekspozycji </w:t>
      </w:r>
      <w:r w:rsidRPr="001F6BB5">
        <w:rPr>
          <w:rFonts w:ascii="Arial" w:hAnsi="Arial" w:cs="Arial"/>
          <w:sz w:val="22"/>
          <w:szCs w:val="22"/>
        </w:rPr>
        <w:br/>
        <w:t>na intensywne promieniowanie słoneczne, wysokiej temperatury powietrza i znaczną odległość od dostępu do wody pitnej.</w:t>
      </w:r>
    </w:p>
    <w:p w14:paraId="04096DD8" w14:textId="77777777" w:rsidR="00EB36C7" w:rsidRPr="001F6BB5" w:rsidRDefault="00EB36C7" w:rsidP="00855890">
      <w:pPr>
        <w:pStyle w:val="Tekstpodstawowy"/>
        <w:numPr>
          <w:ilvl w:val="0"/>
          <w:numId w:val="39"/>
        </w:numPr>
        <w:spacing w:before="170" w:line="276" w:lineRule="auto"/>
        <w:ind w:left="426" w:hanging="426"/>
        <w:jc w:val="both"/>
        <w:rPr>
          <w:rFonts w:ascii="Arial" w:hAnsi="Arial" w:cs="Arial"/>
        </w:rPr>
      </w:pPr>
      <w:r w:rsidRPr="001F6BB5">
        <w:rPr>
          <w:rFonts w:ascii="Arial" w:hAnsi="Arial" w:cs="Arial"/>
          <w:b/>
          <w:sz w:val="22"/>
          <w:szCs w:val="22"/>
          <w:u w:val="single"/>
        </w:rPr>
        <w:t>Zasady płatności:</w:t>
      </w:r>
    </w:p>
    <w:p w14:paraId="78C7A9F8" w14:textId="77777777" w:rsidR="00EB36C7" w:rsidRPr="001F6BB5" w:rsidRDefault="00EB36C7" w:rsidP="00855890">
      <w:pPr>
        <w:pStyle w:val="Tekstpodstawowy"/>
        <w:spacing w:before="170" w:line="276" w:lineRule="auto"/>
        <w:ind w:left="426"/>
        <w:jc w:val="both"/>
        <w:rPr>
          <w:rFonts w:ascii="Arial" w:hAnsi="Arial" w:cs="Arial"/>
        </w:rPr>
      </w:pPr>
      <w:r w:rsidRPr="001F6BB5">
        <w:rPr>
          <w:rFonts w:ascii="Arial" w:hAnsi="Arial" w:cs="Arial"/>
        </w:rPr>
        <w:t>Obowiązuje pojedyncza płatność, po otrzymaniu i akceptacji przez Zamawiającego kompletu dziennych raportów z bieżącego nadzoru oraz kompletu miesięcznych sprawozdań.</w:t>
      </w:r>
    </w:p>
    <w:p w14:paraId="1ED07945" w14:textId="77777777" w:rsidR="00EB36C7" w:rsidRPr="000C1098" w:rsidRDefault="00EB36C7" w:rsidP="00855890">
      <w:pPr>
        <w:pStyle w:val="Tekstpodstawowy"/>
        <w:numPr>
          <w:ilvl w:val="0"/>
          <w:numId w:val="39"/>
        </w:numPr>
        <w:spacing w:before="170" w:line="276" w:lineRule="auto"/>
        <w:ind w:left="567" w:hanging="567"/>
        <w:rPr>
          <w:rFonts w:ascii="Arial" w:hAnsi="Arial" w:cs="Arial"/>
        </w:rPr>
      </w:pPr>
      <w:r w:rsidRPr="000C1098">
        <w:rPr>
          <w:rFonts w:ascii="Arial" w:hAnsi="Arial" w:cs="Arial"/>
          <w:b/>
          <w:sz w:val="22"/>
          <w:szCs w:val="22"/>
          <w:u w:val="single"/>
        </w:rPr>
        <w:t>Warunki wyceny</w:t>
      </w:r>
    </w:p>
    <w:p w14:paraId="3EC90E61" w14:textId="77777777" w:rsidR="00EB36C7" w:rsidRPr="000C1098" w:rsidRDefault="00EB36C7" w:rsidP="00855890">
      <w:pPr>
        <w:pStyle w:val="Tekstpodstawowy"/>
        <w:spacing w:before="170" w:line="276" w:lineRule="auto"/>
        <w:ind w:left="567"/>
        <w:jc w:val="both"/>
        <w:rPr>
          <w:rFonts w:ascii="Arial" w:hAnsi="Arial" w:cs="Arial"/>
        </w:rPr>
      </w:pPr>
      <w:r w:rsidRPr="000C1098">
        <w:rPr>
          <w:rFonts w:ascii="Arial" w:hAnsi="Arial" w:cs="Arial"/>
          <w:sz w:val="22"/>
          <w:szCs w:val="22"/>
        </w:rPr>
        <w:t>W ofercie należy wskazać kwotę netto i brutto oraz podać koszt patrolowania w przeliczeniu na jedną osobogodzinę.</w:t>
      </w:r>
    </w:p>
    <w:p w14:paraId="42396F90" w14:textId="77777777" w:rsidR="00053AE3" w:rsidRDefault="00053AE3" w:rsidP="00855890">
      <w:pPr>
        <w:spacing w:after="120" w:line="259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14:paraId="3079B65D" w14:textId="77777777" w:rsidR="00053AE3" w:rsidRP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4855D976" w14:textId="77777777" w:rsidR="00053AE3" w:rsidRPr="00053AE3" w:rsidRDefault="00053AE3" w:rsidP="00855890">
      <w:pPr>
        <w:spacing w:after="120" w:line="276" w:lineRule="auto"/>
        <w:ind w:left="426" w:hanging="66"/>
        <w:jc w:val="both"/>
        <w:rPr>
          <w:rFonts w:ascii="Arial" w:hAnsi="Arial" w:cs="Arial"/>
          <w:b/>
          <w:sz w:val="22"/>
          <w:szCs w:val="22"/>
        </w:rPr>
      </w:pPr>
      <w:r w:rsidRPr="00053AE3">
        <w:rPr>
          <w:rFonts w:ascii="Arial" w:hAnsi="Arial" w:cs="Arial"/>
          <w:b/>
          <w:sz w:val="22"/>
          <w:szCs w:val="22"/>
        </w:rPr>
        <w:t>Zadanie II Mineralizacja i usunięcie roślinności z pasa przeciwpożarowego w rezerwacie przyrody „Bielawa”</w:t>
      </w:r>
    </w:p>
    <w:p w14:paraId="20846F3E" w14:textId="77777777" w:rsidR="00053AE3" w:rsidRPr="00053AE3" w:rsidRDefault="00053AE3" w:rsidP="00855890">
      <w:pPr>
        <w:spacing w:after="120" w:line="276" w:lineRule="auto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13AC5C2B" w14:textId="77777777"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ind w:left="357" w:hanging="357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Przedmiot zamówienia</w:t>
      </w:r>
      <w:r>
        <w:rPr>
          <w:rFonts w:ascii="Arial" w:hAnsi="Arial" w:cs="Arial"/>
          <w:b/>
          <w:bCs/>
          <w:color w:val="000000"/>
          <w:sz w:val="22"/>
          <w:szCs w:val="22"/>
        </w:rPr>
        <w:t>:</w:t>
      </w:r>
    </w:p>
    <w:p w14:paraId="56588B67" w14:textId="77777777"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Przedmiotem zamówienia jest mineralizacja dawnego pasa przeciwpożarowego </w:t>
      </w:r>
      <w:r>
        <w:rPr>
          <w:rFonts w:ascii="Arial" w:hAnsi="Arial" w:cs="Arial"/>
          <w:bCs/>
          <w:color w:val="000000"/>
          <w:sz w:val="22"/>
          <w:szCs w:val="22"/>
        </w:rPr>
        <w:br/>
        <w:t>w rezerwacie przyrody „Bielawa”. Zamówienie obejmuje:</w:t>
      </w:r>
    </w:p>
    <w:p w14:paraId="1DE8C796" w14:textId="77777777" w:rsidR="00EB36C7" w:rsidRDefault="00EB36C7" w:rsidP="00855890">
      <w:pPr>
        <w:pStyle w:val="Tekstpodstawowy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proofErr w:type="gramStart"/>
      <w:r>
        <w:rPr>
          <w:rFonts w:ascii="Arial" w:hAnsi="Arial" w:cs="Arial"/>
          <w:bCs/>
          <w:color w:val="000000"/>
          <w:sz w:val="22"/>
          <w:szCs w:val="22"/>
        </w:rPr>
        <w:t>wykoszenie</w:t>
      </w:r>
      <w:proofErr w:type="gramEnd"/>
      <w:r>
        <w:rPr>
          <w:rFonts w:ascii="Arial" w:hAnsi="Arial" w:cs="Arial"/>
          <w:bCs/>
          <w:color w:val="000000"/>
          <w:sz w:val="22"/>
          <w:szCs w:val="22"/>
        </w:rPr>
        <w:t xml:space="preserve"> roślinności zielnej na całej szerokości pasa przeciwpożarowego,</w:t>
      </w:r>
      <w:r w:rsidR="00035C07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Cs/>
          <w:color w:val="000000"/>
          <w:sz w:val="22"/>
          <w:szCs w:val="22"/>
        </w:rPr>
        <w:t>z pominięciem niewielkich odcinków, gdzie znajdują się zabagnione lub wypełnione wodą zagłębienia.</w:t>
      </w:r>
      <w:r w:rsidRPr="00C309AC">
        <w:rPr>
          <w:rFonts w:ascii="Arial" w:hAnsi="Arial" w:cs="Arial"/>
          <w:bCs/>
          <w:sz w:val="22"/>
          <w:szCs w:val="22"/>
        </w:rPr>
        <w:t xml:space="preserve"> </w:t>
      </w:r>
      <w:r w:rsidRPr="00C309AC">
        <w:rPr>
          <w:rFonts w:ascii="Arial" w:hAnsi="Arial" w:cs="Arial"/>
          <w:bCs/>
          <w:color w:val="000000"/>
          <w:sz w:val="22"/>
          <w:szCs w:val="22"/>
        </w:rPr>
        <w:t>Zgromadzoną biomasę należy usunąć poza granice rezerwatu lub rozdrobnić i równomiernie rozrzucić na pow</w:t>
      </w:r>
      <w:r>
        <w:rPr>
          <w:rFonts w:ascii="Arial" w:hAnsi="Arial" w:cs="Arial"/>
          <w:bCs/>
          <w:color w:val="000000"/>
          <w:sz w:val="22"/>
          <w:szCs w:val="22"/>
        </w:rPr>
        <w:t>ierzchni podlegającej koszeniu. Łączna długość ok. 3000 mb, szerokość</w:t>
      </w:r>
      <w:r w:rsidR="00035C07">
        <w:rPr>
          <w:rFonts w:ascii="Arial" w:hAnsi="Arial" w:cs="Arial"/>
          <w:bCs/>
          <w:color w:val="000000"/>
          <w:sz w:val="22"/>
          <w:szCs w:val="22"/>
        </w:rPr>
        <w:br/>
      </w:r>
      <w:r>
        <w:rPr>
          <w:rFonts w:ascii="Arial" w:hAnsi="Arial" w:cs="Arial"/>
          <w:bCs/>
          <w:color w:val="000000"/>
          <w:sz w:val="22"/>
          <w:szCs w:val="22"/>
        </w:rPr>
        <w:t>od ok. 10 do ok. 25 m;</w:t>
      </w:r>
    </w:p>
    <w:p w14:paraId="063D7ED1" w14:textId="77777777" w:rsidR="00EB36C7" w:rsidRPr="00035C07" w:rsidRDefault="00EB36C7" w:rsidP="00855890">
      <w:pPr>
        <w:pStyle w:val="Tekstpodstawowy"/>
        <w:numPr>
          <w:ilvl w:val="0"/>
          <w:numId w:val="46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proofErr w:type="gramStart"/>
      <w:r w:rsidRPr="00035C07">
        <w:rPr>
          <w:rFonts w:ascii="Arial" w:hAnsi="Arial" w:cs="Arial"/>
          <w:bCs/>
          <w:color w:val="000000"/>
          <w:sz w:val="22"/>
          <w:szCs w:val="22"/>
        </w:rPr>
        <w:t>płytką</w:t>
      </w:r>
      <w:proofErr w:type="gramEnd"/>
      <w:r w:rsidRPr="00035C07">
        <w:rPr>
          <w:rFonts w:ascii="Arial" w:hAnsi="Arial" w:cs="Arial"/>
          <w:bCs/>
          <w:color w:val="000000"/>
          <w:sz w:val="22"/>
          <w:szCs w:val="22"/>
        </w:rPr>
        <w:t xml:space="preserve"> orkę na części powierzchni pasa przeciwpożarowego o szerokości 4 m wzdłuż północnej granicy pasa - mechaniczna płytka orka, wyrównanie powierzchni </w:t>
      </w:r>
      <w:r w:rsidRPr="00035C07">
        <w:rPr>
          <w:rFonts w:ascii="Arial" w:hAnsi="Arial" w:cs="Arial"/>
          <w:bCs/>
          <w:color w:val="000000"/>
          <w:sz w:val="22"/>
          <w:szCs w:val="22"/>
        </w:rPr>
        <w:br/>
        <w:t>oraz mech</w:t>
      </w:r>
      <w:r w:rsidRPr="00035C07">
        <w:rPr>
          <w:rFonts w:ascii="Arial" w:hAnsi="Arial" w:cs="Arial"/>
          <w:bCs/>
          <w:sz w:val="22"/>
          <w:szCs w:val="22"/>
        </w:rPr>
        <w:t xml:space="preserve">aniczne lub ręczne usunięcie kęp roślin. </w:t>
      </w:r>
      <w:r w:rsidRPr="00035C07">
        <w:rPr>
          <w:rFonts w:ascii="Arial" w:hAnsi="Arial" w:cs="Arial"/>
          <w:bCs/>
          <w:color w:val="000000"/>
          <w:sz w:val="22"/>
          <w:szCs w:val="22"/>
        </w:rPr>
        <w:t>Z orki zrezygnować na odcinkach zabagnionych. Łączna długość ok. 1700 mb, szerokość 4 m.</w:t>
      </w:r>
    </w:p>
    <w:p w14:paraId="0036C9AF" w14:textId="77777777"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eastAsia="Droid Sans Fallback" w:hAnsi="Arial" w:cs="Arial"/>
          <w:b/>
          <w:color w:val="000000"/>
          <w:sz w:val="22"/>
          <w:szCs w:val="22"/>
          <w:lang w:bidi="hi-IN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Podstawa sporządzenia zamówienia:</w:t>
      </w:r>
    </w:p>
    <w:p w14:paraId="50E3E310" w14:textId="77777777" w:rsidR="00EB36C7" w:rsidRDefault="00EB36C7" w:rsidP="00855890">
      <w:pPr>
        <w:pStyle w:val="Tekstpodstawowy"/>
        <w:spacing w:before="170" w:line="276" w:lineRule="auto"/>
        <w:jc w:val="both"/>
        <w:rPr>
          <w:rFonts w:ascii="Arial" w:eastAsia="Droid Sans Fallback" w:hAnsi="Arial" w:cs="Arial"/>
          <w:color w:val="000000"/>
          <w:sz w:val="22"/>
          <w:szCs w:val="22"/>
          <w:lang w:bidi="hi-IN"/>
        </w:rPr>
      </w:pP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>Podstawą realizacji zamówienia jest Zarządzenie Regionalne</w:t>
      </w:r>
      <w:r w:rsidR="00A22381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go Dyrektora Ochrony Środowiska</w:t>
      </w:r>
      <w:r w:rsidR="00A22381">
        <w:rPr>
          <w:rFonts w:ascii="Arial" w:eastAsia="Droid Sans Fallback" w:hAnsi="Arial" w:cs="Arial"/>
          <w:color w:val="000000"/>
          <w:sz w:val="22"/>
          <w:szCs w:val="22"/>
          <w:lang w:bidi="hi-IN"/>
        </w:rPr>
        <w:br/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w Gdańsku z </w:t>
      </w:r>
      <w:proofErr w:type="gramStart"/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dnia  </w:t>
      </w:r>
      <w:r w:rsidR="008351DC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8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listopada</w:t>
      </w:r>
      <w:proofErr w:type="gramEnd"/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20</w:t>
      </w:r>
      <w:r w:rsidR="008351DC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21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r. w sprawie ustanowienia zadań ochronnych dla rezerwatu przyrody "Bielawa" – zgodnie z załącznikiem 2 pkt </w:t>
      </w:r>
      <w:r w:rsidR="00E97528">
        <w:rPr>
          <w:rFonts w:ascii="Arial" w:eastAsia="Droid Sans Fallback" w:hAnsi="Arial" w:cs="Arial"/>
          <w:color w:val="000000"/>
          <w:sz w:val="22"/>
          <w:szCs w:val="22"/>
          <w:lang w:bidi="hi-IN"/>
        </w:rPr>
        <w:t>5</w:t>
      </w: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 Zarządzenia oraz względy bezpieczeństwa powszechnego. </w:t>
      </w:r>
    </w:p>
    <w:p w14:paraId="518AC843" w14:textId="77777777" w:rsidR="00EB36C7" w:rsidRDefault="00EB36C7" w:rsidP="00855890">
      <w:pPr>
        <w:pStyle w:val="Tekstpodstawowy"/>
        <w:spacing w:before="170" w:line="276" w:lineRule="auto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  <w:r>
        <w:rPr>
          <w:rFonts w:ascii="Arial" w:eastAsia="Droid Sans Fallback" w:hAnsi="Arial" w:cs="Arial"/>
          <w:color w:val="000000"/>
          <w:sz w:val="22"/>
          <w:szCs w:val="22"/>
          <w:lang w:bidi="hi-IN"/>
        </w:rPr>
        <w:t xml:space="preserve">Celem wykonania zamówienia jest </w:t>
      </w:r>
      <w:r>
        <w:rPr>
          <w:rFonts w:ascii="Arial" w:hAnsi="Arial" w:cs="Arial"/>
          <w:color w:val="000000"/>
          <w:sz w:val="22"/>
          <w:szCs w:val="22"/>
        </w:rPr>
        <w:t xml:space="preserve">zabezpieczenie przeciwpożarowe rezerwatu „Bielawa” – ochrona siedlisk torfowiskowych i leśnych przed pożarem oraz poprawa bezpieczeństwa powszechnego. </w:t>
      </w:r>
      <w:r w:rsidRPr="00DF71DA">
        <w:rPr>
          <w:rFonts w:ascii="Arial" w:hAnsi="Arial" w:cs="Arial"/>
          <w:color w:val="000000"/>
          <w:sz w:val="22"/>
          <w:szCs w:val="22"/>
        </w:rPr>
        <w:t>Rezerwat „Bielawa” położony jest w niecce Bielawskich Błot. Obejmuje zmeliorowany, przesuszony</w:t>
      </w:r>
      <w:r w:rsidR="00BD17F2">
        <w:rPr>
          <w:rFonts w:ascii="Arial" w:hAnsi="Arial" w:cs="Arial"/>
          <w:color w:val="000000"/>
          <w:sz w:val="22"/>
          <w:szCs w:val="22"/>
        </w:rPr>
        <w:br/>
      </w:r>
      <w:r w:rsidRPr="00DF71DA">
        <w:rPr>
          <w:rFonts w:ascii="Arial" w:hAnsi="Arial" w:cs="Arial"/>
          <w:color w:val="000000"/>
          <w:sz w:val="22"/>
          <w:szCs w:val="22"/>
        </w:rPr>
        <w:t xml:space="preserve">i częściowo zdegradowany kompleks torfowisk wysokich i przejściowych: zarówno fragmenty otwartego mszaru, jak i powierzchnie wrzosowiskowe oraz leśne. Jego obszar wchodzi w skład 3 gmin: Krokowa, Puck i Władysławowo. </w:t>
      </w:r>
    </w:p>
    <w:p w14:paraId="54318655" w14:textId="77777777" w:rsidR="00EB36C7" w:rsidRDefault="00EB36C7" w:rsidP="00855890">
      <w:pPr>
        <w:pStyle w:val="Tekstpodstawowy"/>
        <w:spacing w:before="17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Po katastrofalnych pożarach w latach 80. </w:t>
      </w:r>
      <w:proofErr w:type="gramStart"/>
      <w:r>
        <w:rPr>
          <w:rFonts w:ascii="Arial" w:hAnsi="Arial" w:cs="Arial"/>
          <w:color w:val="000000"/>
          <w:sz w:val="22"/>
          <w:szCs w:val="22"/>
        </w:rPr>
        <w:t>i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90. </w:t>
      </w:r>
      <w:proofErr w:type="gramStart"/>
      <w:r>
        <w:rPr>
          <w:rFonts w:ascii="Arial" w:hAnsi="Arial" w:cs="Arial"/>
          <w:color w:val="000000"/>
          <w:sz w:val="22"/>
          <w:szCs w:val="22"/>
        </w:rPr>
        <w:t>wykonano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pas przeciwpożarowy oddzielający grunty leśne od otwartej kopuły torfowiska. Pas ma kształt litery „L” i zlokalizowany jest </w:t>
      </w:r>
      <w:r>
        <w:rPr>
          <w:rFonts w:ascii="Arial" w:hAnsi="Arial" w:cs="Arial"/>
          <w:color w:val="000000"/>
          <w:sz w:val="22"/>
          <w:szCs w:val="22"/>
        </w:rPr>
        <w:br/>
        <w:t xml:space="preserve">w północnej oraz wschodniej części rezerwatu. Aktualnie pas przeciwpożarowy </w:t>
      </w:r>
      <w:r w:rsidR="00D027A9">
        <w:rPr>
          <w:rFonts w:ascii="Arial" w:hAnsi="Arial" w:cs="Arial"/>
          <w:color w:val="000000"/>
          <w:sz w:val="22"/>
          <w:szCs w:val="22"/>
        </w:rPr>
        <w:t>zarasta</w:t>
      </w:r>
      <w:r>
        <w:rPr>
          <w:rFonts w:ascii="Arial" w:hAnsi="Arial" w:cs="Arial"/>
          <w:color w:val="000000"/>
          <w:sz w:val="22"/>
          <w:szCs w:val="22"/>
        </w:rPr>
        <w:t xml:space="preserve"> głównie roślinnością zielną (wysokie trawy do ok. 1 m wysokości) oraz odcinkowo także przez </w:t>
      </w:r>
      <w:r w:rsidR="00D027A9">
        <w:rPr>
          <w:rFonts w:ascii="Arial" w:hAnsi="Arial" w:cs="Arial"/>
          <w:color w:val="000000"/>
          <w:sz w:val="22"/>
          <w:szCs w:val="22"/>
        </w:rPr>
        <w:t xml:space="preserve">podrost </w:t>
      </w:r>
      <w:r>
        <w:rPr>
          <w:rFonts w:ascii="Arial" w:hAnsi="Arial" w:cs="Arial"/>
          <w:color w:val="000000"/>
          <w:sz w:val="22"/>
          <w:szCs w:val="22"/>
        </w:rPr>
        <w:t>drzew: brzoz</w:t>
      </w:r>
      <w:r w:rsidR="00D027A9">
        <w:rPr>
          <w:rFonts w:ascii="Arial" w:hAnsi="Arial" w:cs="Arial"/>
          <w:color w:val="000000"/>
          <w:sz w:val="22"/>
          <w:szCs w:val="22"/>
        </w:rPr>
        <w:t>y i sosny</w:t>
      </w:r>
      <w:r>
        <w:rPr>
          <w:rFonts w:ascii="Arial" w:hAnsi="Arial" w:cs="Arial"/>
          <w:color w:val="000000"/>
          <w:sz w:val="22"/>
          <w:szCs w:val="22"/>
        </w:rPr>
        <w:t xml:space="preserve">. Aby pas spełniał swoją dotychczasową </w:t>
      </w:r>
      <w:r w:rsidR="00D027A9">
        <w:rPr>
          <w:rFonts w:ascii="Arial" w:hAnsi="Arial" w:cs="Arial"/>
          <w:color w:val="000000"/>
          <w:sz w:val="22"/>
          <w:szCs w:val="22"/>
        </w:rPr>
        <w:t>funkcję: pasa przeciwpożarowego</w:t>
      </w:r>
      <w:r w:rsidR="00D027A9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i ewentualnej drogi pożaro</w:t>
      </w:r>
      <w:r w:rsidR="00D027A9">
        <w:rPr>
          <w:rFonts w:ascii="Arial" w:hAnsi="Arial" w:cs="Arial"/>
          <w:color w:val="000000"/>
          <w:sz w:val="22"/>
          <w:szCs w:val="22"/>
        </w:rPr>
        <w:t xml:space="preserve">wej, podrosty drzew wymagają </w:t>
      </w:r>
      <w:proofErr w:type="gramStart"/>
      <w:r w:rsidR="00D027A9">
        <w:rPr>
          <w:rFonts w:ascii="Arial" w:hAnsi="Arial" w:cs="Arial"/>
          <w:color w:val="000000"/>
          <w:sz w:val="22"/>
          <w:szCs w:val="22"/>
        </w:rPr>
        <w:t xml:space="preserve">usunięcia  </w:t>
      </w:r>
      <w:r>
        <w:rPr>
          <w:rFonts w:ascii="Arial" w:hAnsi="Arial" w:cs="Arial"/>
          <w:color w:val="000000"/>
          <w:sz w:val="22"/>
          <w:szCs w:val="22"/>
        </w:rPr>
        <w:t>z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powierzchni pasa, roślinność zielna wykoszenia, a część pasa płytkiej orki</w:t>
      </w:r>
      <w:r>
        <w:rPr>
          <w:rFonts w:ascii="Arial" w:hAnsi="Arial" w:cs="Arial"/>
          <w:bCs/>
          <w:color w:val="000000"/>
          <w:sz w:val="22"/>
          <w:szCs w:val="22"/>
        </w:rPr>
        <w:t>.</w:t>
      </w:r>
    </w:p>
    <w:p w14:paraId="0AFB5C79" w14:textId="77777777"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Lokalizacja i szczegółowy opis zadań:</w:t>
      </w:r>
    </w:p>
    <w:p w14:paraId="68174F84" w14:textId="77777777" w:rsidR="00EB36C7" w:rsidRPr="00DF71DA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eastAsia="SimSun" w:hAnsi="Arial" w:cs="Arial"/>
          <w:sz w:val="22"/>
          <w:szCs w:val="22"/>
          <w:lang w:bidi="hi-IN"/>
        </w:rPr>
        <w:t>Lokalizacja: północna część</w:t>
      </w:r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 rezerwatu przyrody „Bielawa”- działka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ewid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</w:t>
      </w:r>
      <w:proofErr w:type="gramStart"/>
      <w:r w:rsidRPr="00914D2F">
        <w:rPr>
          <w:rFonts w:ascii="Arial" w:eastAsia="SimSun" w:hAnsi="Arial" w:cs="Arial"/>
          <w:sz w:val="22"/>
          <w:szCs w:val="22"/>
          <w:lang w:bidi="hi-IN"/>
        </w:rPr>
        <w:t>nr</w:t>
      </w:r>
      <w:proofErr w:type="gram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 369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obr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Ostrowo, gm. Władysławowo oraz działki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ewid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. </w:t>
      </w:r>
      <w:proofErr w:type="gramStart"/>
      <w:r w:rsidRPr="00914D2F">
        <w:rPr>
          <w:rFonts w:ascii="Arial" w:eastAsia="SimSun" w:hAnsi="Arial" w:cs="Arial"/>
          <w:sz w:val="22"/>
          <w:szCs w:val="22"/>
          <w:lang w:bidi="hi-IN"/>
        </w:rPr>
        <w:t>nr</w:t>
      </w:r>
      <w:proofErr w:type="gramEnd"/>
      <w:r w:rsidRPr="00914D2F">
        <w:rPr>
          <w:rFonts w:ascii="Arial" w:eastAsia="SimSun" w:hAnsi="Arial" w:cs="Arial"/>
          <w:sz w:val="22"/>
          <w:szCs w:val="22"/>
          <w:lang w:bidi="hi-IN"/>
        </w:rPr>
        <w:t xml:space="preserve"> 424, 525 i skraj działek 450/37, 469/15, 532/2, 532/3 </w:t>
      </w:r>
      <w:proofErr w:type="spellStart"/>
      <w:r w:rsidRPr="00914D2F">
        <w:rPr>
          <w:rFonts w:ascii="Arial" w:eastAsia="SimSun" w:hAnsi="Arial" w:cs="Arial"/>
          <w:sz w:val="22"/>
          <w:szCs w:val="22"/>
          <w:lang w:bidi="hi-IN"/>
        </w:rPr>
        <w:t>obr</w:t>
      </w:r>
      <w:proofErr w:type="spellEnd"/>
      <w:r w:rsidRPr="00914D2F">
        <w:rPr>
          <w:rFonts w:ascii="Arial" w:eastAsia="SimSun" w:hAnsi="Arial" w:cs="Arial"/>
          <w:sz w:val="22"/>
          <w:szCs w:val="22"/>
          <w:lang w:bidi="hi-IN"/>
        </w:rPr>
        <w:t>. Sławoszyno, gmina Krokowa</w:t>
      </w:r>
      <w:bookmarkStart w:id="4" w:name="_Hlk491423471"/>
      <w:r w:rsidR="00914D2F" w:rsidRPr="00914D2F">
        <w:rPr>
          <w:rFonts w:ascii="Arial" w:eastAsia="SimSun" w:hAnsi="Arial" w:cs="Arial"/>
          <w:sz w:val="22"/>
          <w:szCs w:val="22"/>
          <w:lang w:bidi="hi-IN"/>
        </w:rPr>
        <w:t xml:space="preserve">. </w:t>
      </w:r>
      <w:r>
        <w:rPr>
          <w:rFonts w:ascii="Arial" w:eastAsia="SimSun" w:hAnsi="Arial" w:cs="Arial"/>
          <w:sz w:val="22"/>
          <w:szCs w:val="22"/>
          <w:lang w:bidi="hi-IN"/>
        </w:rPr>
        <w:t>Lokalizację obszaru prac przedstawiono na Ryc. 1, 2, 3 oraz 4 OPZ. Ze względu na bardzo zmienne warunki wodno-glebowe, szczegółową lokalizację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 prac </w:t>
      </w:r>
      <w:bookmarkEnd w:id="4"/>
      <w:r>
        <w:rPr>
          <w:rFonts w:ascii="Arial" w:eastAsia="SimSun" w:hAnsi="Arial" w:cs="Arial"/>
          <w:color w:val="000000"/>
          <w:sz w:val="22"/>
          <w:szCs w:val="22"/>
          <w:lang w:bidi="hi-IN"/>
        </w:rPr>
        <w:t>przedstawiciel Zamawiającego wskaże w terenie przed rozpoczęciem robót.</w:t>
      </w:r>
    </w:p>
    <w:p w14:paraId="615278AE" w14:textId="2C7F37A4" w:rsidR="00030778" w:rsidRDefault="00FC64D8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66432" behindDoc="0" locked="0" layoutInCell="1" allowOverlap="1" wp14:anchorId="17C9961A" wp14:editId="098D6474">
            <wp:simplePos x="0" y="0"/>
            <wp:positionH relativeFrom="column">
              <wp:posOffset>3990340</wp:posOffset>
            </wp:positionH>
            <wp:positionV relativeFrom="paragraph">
              <wp:posOffset>3027680</wp:posOffset>
            </wp:positionV>
            <wp:extent cx="2219325" cy="1104900"/>
            <wp:effectExtent l="0" t="0" r="0" b="0"/>
            <wp:wrapNone/>
            <wp:docPr id="200639779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5003"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78B96EA7" wp14:editId="434738A2">
            <wp:extent cx="6263640" cy="4196715"/>
            <wp:effectExtent l="0" t="0" r="381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CA379" w14:textId="77777777" w:rsidR="00EB36C7" w:rsidRPr="00841F39" w:rsidRDefault="00EB36C7" w:rsidP="00855890">
      <w:pPr>
        <w:pStyle w:val="Tekstpodstawowy"/>
        <w:rPr>
          <w:rFonts w:ascii="Arial" w:hAnsi="Arial" w:cs="Arial"/>
          <w:bCs/>
          <w:color w:val="000000"/>
          <w:sz w:val="22"/>
          <w:szCs w:val="22"/>
        </w:rPr>
      </w:pPr>
      <w:r w:rsidRPr="00841F39">
        <w:rPr>
          <w:rFonts w:ascii="Arial" w:hAnsi="Arial" w:cs="Arial"/>
          <w:b/>
          <w:bCs/>
          <w:color w:val="000000"/>
          <w:sz w:val="22"/>
          <w:szCs w:val="22"/>
        </w:rPr>
        <w:t xml:space="preserve">Ryc. 1. </w:t>
      </w:r>
      <w:r w:rsidRPr="00841F39">
        <w:rPr>
          <w:rFonts w:ascii="Arial" w:hAnsi="Arial" w:cs="Arial"/>
          <w:bCs/>
          <w:color w:val="000000"/>
          <w:sz w:val="22"/>
          <w:szCs w:val="22"/>
        </w:rPr>
        <w:t>Zakres prac w zachodniej części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dawnego pasa przeciwpożarowego – całość zabiegów</w:t>
      </w:r>
    </w:p>
    <w:p w14:paraId="184820E4" w14:textId="6256DE8E"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22228CB1" w14:textId="39A4E399" w:rsidR="00A45003" w:rsidRDefault="00FC64D8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anchor distT="0" distB="0" distL="114300" distR="114300" simplePos="0" relativeHeight="251657728" behindDoc="0" locked="0" layoutInCell="1" allowOverlap="1" wp14:anchorId="29E459C3" wp14:editId="784FC36C">
            <wp:simplePos x="0" y="0"/>
            <wp:positionH relativeFrom="column">
              <wp:posOffset>3961765</wp:posOffset>
            </wp:positionH>
            <wp:positionV relativeFrom="paragraph">
              <wp:posOffset>3185795</wp:posOffset>
            </wp:positionV>
            <wp:extent cx="2247900" cy="1143000"/>
            <wp:effectExtent l="0" t="0" r="0" b="0"/>
            <wp:wrapNone/>
            <wp:docPr id="11707094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t>orka pasa</w:t>
      </w:r>
      <w:r w:rsidR="00A45003"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78E6E4CB" wp14:editId="4CE42F9D">
            <wp:extent cx="6263640" cy="4196715"/>
            <wp:effectExtent l="0" t="0" r="381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C2F2E" w14:textId="77777777" w:rsidR="00EB36C7" w:rsidRPr="00841F39" w:rsidRDefault="00EB36C7" w:rsidP="00855890">
      <w:pPr>
        <w:pStyle w:val="Tekstpodstawowy"/>
        <w:spacing w:line="276" w:lineRule="auto"/>
        <w:jc w:val="both"/>
        <w:rPr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Ryc. 2. </w:t>
      </w:r>
      <w:r>
        <w:rPr>
          <w:rFonts w:ascii="Arial" w:hAnsi="Arial" w:cs="Arial"/>
          <w:bCs/>
          <w:color w:val="000000"/>
          <w:sz w:val="20"/>
          <w:szCs w:val="20"/>
        </w:rPr>
        <w:t>Zakres prac w zachodniej części dawnego pasa przeciwpożarowego.</w:t>
      </w:r>
    </w:p>
    <w:p w14:paraId="112AB920" w14:textId="66342205" w:rsidR="00A45003" w:rsidRDefault="00EE0A98" w:rsidP="00855890">
      <w:pPr>
        <w:pStyle w:val="Tekstpodstawowy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noProof/>
          <w:color w:val="000000"/>
          <w:sz w:val="20"/>
          <w:szCs w:val="20"/>
          <w:lang w:eastAsia="pl-PL"/>
        </w:rPr>
        <w:drawing>
          <wp:anchor distT="0" distB="0" distL="114300" distR="114300" simplePos="0" relativeHeight="251661824" behindDoc="0" locked="0" layoutInCell="1" allowOverlap="1" wp14:anchorId="5DD81EFB" wp14:editId="3FA8F3CA">
            <wp:simplePos x="0" y="0"/>
            <wp:positionH relativeFrom="column">
              <wp:posOffset>3933190</wp:posOffset>
            </wp:positionH>
            <wp:positionV relativeFrom="paragraph">
              <wp:posOffset>2983865</wp:posOffset>
            </wp:positionV>
            <wp:extent cx="2247900" cy="1143000"/>
            <wp:effectExtent l="0" t="0" r="0" b="0"/>
            <wp:wrapNone/>
            <wp:docPr id="134928385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5003">
        <w:rPr>
          <w:rFonts w:ascii="Arial" w:hAnsi="Arial" w:cs="Arial"/>
          <w:b/>
          <w:bCs/>
          <w:noProof/>
          <w:color w:val="000000"/>
          <w:sz w:val="20"/>
          <w:szCs w:val="20"/>
          <w:lang w:eastAsia="pl-PL"/>
        </w:rPr>
        <w:drawing>
          <wp:inline distT="0" distB="0" distL="0" distR="0" wp14:anchorId="612B7108" wp14:editId="4C6FCECC">
            <wp:extent cx="6263640" cy="4191635"/>
            <wp:effectExtent l="0" t="0" r="381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19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CCA0E" w14:textId="77777777"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Ryc. 3. </w:t>
      </w:r>
      <w:r>
        <w:rPr>
          <w:rFonts w:ascii="Arial" w:hAnsi="Arial" w:cs="Arial"/>
          <w:bCs/>
          <w:color w:val="000000"/>
          <w:sz w:val="20"/>
          <w:szCs w:val="20"/>
        </w:rPr>
        <w:t>Zakres prac w centralnej części dawnego pasa przeciwpożarowego.</w:t>
      </w:r>
    </w:p>
    <w:p w14:paraId="18B0553A" w14:textId="790A0FD3" w:rsidR="00A45003" w:rsidRDefault="00EE0A98" w:rsidP="00855890">
      <w:pPr>
        <w:pStyle w:val="Tekstpodstawowy"/>
        <w:spacing w:line="276" w:lineRule="auto"/>
        <w:jc w:val="both"/>
        <w:rPr>
          <w:sz w:val="20"/>
          <w:szCs w:val="20"/>
        </w:rPr>
      </w:pPr>
      <w:r>
        <w:rPr>
          <w:rFonts w:ascii="Arial" w:hAnsi="Arial" w:cs="Arial"/>
          <w:b/>
          <w:bCs/>
          <w:noProof/>
          <w:color w:val="000000"/>
          <w:sz w:val="20"/>
          <w:szCs w:val="20"/>
          <w:lang w:eastAsia="pl-PL"/>
        </w:rPr>
        <w:drawing>
          <wp:anchor distT="0" distB="0" distL="114300" distR="114300" simplePos="0" relativeHeight="251662848" behindDoc="0" locked="0" layoutInCell="1" allowOverlap="1" wp14:anchorId="2DBEB22C" wp14:editId="139B9CB3">
            <wp:simplePos x="0" y="0"/>
            <wp:positionH relativeFrom="column">
              <wp:posOffset>3933190</wp:posOffset>
            </wp:positionH>
            <wp:positionV relativeFrom="paragraph">
              <wp:posOffset>3002915</wp:posOffset>
            </wp:positionV>
            <wp:extent cx="2247900" cy="1143000"/>
            <wp:effectExtent l="0" t="0" r="0" b="0"/>
            <wp:wrapNone/>
            <wp:docPr id="1061143454" name="Obraz 1061143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5003">
        <w:rPr>
          <w:noProof/>
          <w:sz w:val="20"/>
          <w:szCs w:val="20"/>
          <w:lang w:eastAsia="pl-PL"/>
        </w:rPr>
        <w:drawing>
          <wp:inline distT="0" distB="0" distL="0" distR="0" wp14:anchorId="0CA0E843" wp14:editId="2DD18BC6">
            <wp:extent cx="6263640" cy="4234815"/>
            <wp:effectExtent l="0" t="0" r="381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zechwytywanie4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423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25941" w14:textId="77777777" w:rsidR="00EB36C7" w:rsidRPr="00635CD3" w:rsidRDefault="00EB36C7" w:rsidP="00855890">
      <w:pPr>
        <w:pStyle w:val="Tekstpodstawowy"/>
        <w:rPr>
          <w:rFonts w:ascii="Arial" w:hAnsi="Arial" w:cs="Arial"/>
          <w:bCs/>
          <w:color w:val="FF0000"/>
          <w:sz w:val="20"/>
          <w:szCs w:val="20"/>
        </w:rPr>
      </w:pPr>
      <w:r w:rsidRPr="00841F39">
        <w:rPr>
          <w:rFonts w:ascii="Arial" w:hAnsi="Arial" w:cs="Arial"/>
          <w:b/>
          <w:bCs/>
          <w:sz w:val="20"/>
          <w:szCs w:val="20"/>
        </w:rPr>
        <w:t xml:space="preserve">Ryc. </w:t>
      </w:r>
      <w:r>
        <w:rPr>
          <w:rFonts w:ascii="Arial" w:hAnsi="Arial" w:cs="Arial"/>
          <w:b/>
          <w:bCs/>
          <w:sz w:val="20"/>
          <w:szCs w:val="20"/>
        </w:rPr>
        <w:t>4</w:t>
      </w:r>
      <w:r w:rsidRPr="00841F39">
        <w:rPr>
          <w:rFonts w:ascii="Arial" w:hAnsi="Arial" w:cs="Arial"/>
          <w:b/>
          <w:bCs/>
          <w:sz w:val="20"/>
          <w:szCs w:val="20"/>
        </w:rPr>
        <w:t xml:space="preserve">. </w:t>
      </w:r>
      <w:r w:rsidRPr="00841F39">
        <w:rPr>
          <w:rFonts w:ascii="Arial" w:hAnsi="Arial" w:cs="Arial"/>
          <w:bCs/>
          <w:sz w:val="20"/>
          <w:szCs w:val="20"/>
        </w:rPr>
        <w:t>Zakres prac w</w:t>
      </w:r>
      <w:r>
        <w:rPr>
          <w:rFonts w:ascii="Arial" w:hAnsi="Arial" w:cs="Arial"/>
          <w:bCs/>
          <w:sz w:val="20"/>
          <w:szCs w:val="20"/>
        </w:rPr>
        <w:t>e</w:t>
      </w:r>
      <w:r w:rsidRPr="00841F3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wschodni</w:t>
      </w:r>
      <w:r w:rsidRPr="00841F39">
        <w:rPr>
          <w:rFonts w:ascii="Arial" w:hAnsi="Arial" w:cs="Arial"/>
          <w:bCs/>
          <w:sz w:val="20"/>
          <w:szCs w:val="20"/>
        </w:rPr>
        <w:t>ej części dawnego pasa przeciwpożarowego.</w:t>
      </w:r>
      <w:r w:rsidR="00635CD3">
        <w:rPr>
          <w:rFonts w:ascii="Arial" w:hAnsi="Arial" w:cs="Arial"/>
          <w:bCs/>
          <w:sz w:val="20"/>
          <w:szCs w:val="20"/>
        </w:rPr>
        <w:t xml:space="preserve"> </w:t>
      </w:r>
    </w:p>
    <w:p w14:paraId="1DE6DB85" w14:textId="77777777" w:rsidR="00EB36C7" w:rsidRDefault="00EB36C7" w:rsidP="00855890">
      <w:pPr>
        <w:pStyle w:val="Tekstpodstawowy"/>
        <w:numPr>
          <w:ilvl w:val="0"/>
          <w:numId w:val="47"/>
        </w:numPr>
        <w:spacing w:before="170" w:line="276" w:lineRule="auto"/>
        <w:jc w:val="both"/>
      </w:pPr>
      <w:r>
        <w:rPr>
          <w:rFonts w:ascii="Arial" w:hAnsi="Arial" w:cs="Arial"/>
          <w:bCs/>
          <w:color w:val="000000"/>
          <w:sz w:val="22"/>
          <w:szCs w:val="22"/>
        </w:rPr>
        <w:t>We wschodniej i częściowo środkowej części pas wymaga wykoszenia roślinności, a od strony północnej (przyległej do lasu) także płytkiej orki na szerokości ok. 4 m (Fot. 1</w:t>
      </w:r>
      <w:r w:rsidR="00161384">
        <w:rPr>
          <w:rFonts w:ascii="Arial" w:hAnsi="Arial" w:cs="Arial"/>
          <w:bCs/>
          <w:color w:val="000000"/>
          <w:sz w:val="22"/>
          <w:szCs w:val="22"/>
        </w:rPr>
        <w:t>, 2</w:t>
      </w:r>
      <w:r>
        <w:rPr>
          <w:rFonts w:ascii="Arial" w:hAnsi="Arial" w:cs="Arial"/>
          <w:bCs/>
          <w:color w:val="000000"/>
          <w:sz w:val="22"/>
          <w:szCs w:val="22"/>
        </w:rPr>
        <w:t>).</w:t>
      </w:r>
    </w:p>
    <w:p w14:paraId="3C804D0A" w14:textId="77777777"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1F6E7C5C" wp14:editId="6CA59987">
            <wp:extent cx="5760720" cy="3238616"/>
            <wp:effectExtent l="0" t="0" r="0" b="0"/>
            <wp:docPr id="16" name="Obraz 13" descr="Y:\!!!NOWA WYMIANA\WOC\! REZERWATY\AA_NADZOR\_KOR_\2021\FOTO\Bielawa_08_10_21_ML_MR\PA08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!!!NOWA WYMIANA\WOC\! REZERWATY\AA_NADZOR\_KOR_\2021\FOTO\Bielawa_08_10_21_ML_MR\PA08008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85CAA" w14:textId="77777777"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1. 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Wschodnia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wraz z pasem przyległym do lasu wymagającym orki (po prawej, 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14:paraId="3EA7AC0A" w14:textId="77777777" w:rsidR="00BE15E5" w:rsidRDefault="00BE15E5" w:rsidP="00BE15E5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27FFD485" wp14:editId="1C88AB31">
            <wp:extent cx="5737694" cy="4285035"/>
            <wp:effectExtent l="19050" t="0" r="0" b="0"/>
            <wp:docPr id="2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708" cy="428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7FE402" w14:textId="77777777" w:rsidR="00EB36C7" w:rsidRPr="00BE15E5" w:rsidRDefault="00BE15E5" w:rsidP="00BE15E5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2. 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Wschodnia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wraz z pasem przyległym do lasu wymagającym orki (po prawej, zdjęcie z maja 2022 r.)</w:t>
      </w:r>
    </w:p>
    <w:p w14:paraId="625AFB8A" w14:textId="77777777" w:rsidR="00EB36C7" w:rsidRDefault="00EB36C7" w:rsidP="00855890">
      <w:pPr>
        <w:pStyle w:val="Tekstpodstawowy"/>
        <w:numPr>
          <w:ilvl w:val="0"/>
          <w:numId w:val="47"/>
        </w:numPr>
        <w:spacing w:line="276" w:lineRule="auto"/>
        <w:ind w:left="142" w:hanging="284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 xml:space="preserve">Odcinek od środka pasa w kierunku zachodnim jest węższy, a powierzchnia terenu jest bardziej zróżnicowana. Należy go wykosić (Fot. </w:t>
      </w:r>
      <w:r w:rsidR="00161384">
        <w:rPr>
          <w:rFonts w:ascii="Arial" w:hAnsi="Arial" w:cs="Arial"/>
          <w:bCs/>
          <w:color w:val="000000"/>
          <w:sz w:val="22"/>
          <w:szCs w:val="22"/>
        </w:rPr>
        <w:t>3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, </w:t>
      </w:r>
      <w:r w:rsidR="00161384">
        <w:rPr>
          <w:rFonts w:ascii="Arial" w:hAnsi="Arial" w:cs="Arial"/>
          <w:bCs/>
          <w:color w:val="000000"/>
          <w:sz w:val="22"/>
          <w:szCs w:val="22"/>
        </w:rPr>
        <w:t>4, 5, 6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). </w:t>
      </w:r>
    </w:p>
    <w:p w14:paraId="5770BCAA" w14:textId="77777777"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421C251B" wp14:editId="4CC86063">
            <wp:extent cx="5760720" cy="3238616"/>
            <wp:effectExtent l="0" t="0" r="0" b="0"/>
            <wp:docPr id="17" name="Obraz 11" descr="Y:\!!!NOWA WYMIANA\WOC\! REZERWATY\AA_NADZOR\_KOR_\2021\FOTO\Bielawa_08_10_21_ML_MR\PA08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!!!NOWA WYMIANA\WOC\! REZERWATY\AA_NADZOR\_KOR_\2021\FOTO\Bielawa_08_10_21_ML_MR\PA0800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2B64D" w14:textId="77777777"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</w:t>
      </w:r>
      <w:r w:rsidR="00161384">
        <w:rPr>
          <w:rFonts w:ascii="Arial" w:hAnsi="Arial" w:cs="Arial"/>
          <w:b/>
          <w:bCs/>
          <w:color w:val="000000"/>
          <w:sz w:val="20"/>
          <w:szCs w:val="20"/>
        </w:rPr>
        <w:t>3</w:t>
      </w:r>
      <w:r>
        <w:rPr>
          <w:rFonts w:ascii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Środkowa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14:paraId="52187B11" w14:textId="77777777" w:rsidR="00C71006" w:rsidRDefault="006A3207" w:rsidP="00C71006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3E269F2A" wp14:editId="6AB4E8FE">
            <wp:extent cx="6263640" cy="4697730"/>
            <wp:effectExtent l="19050" t="0" r="3810" b="0"/>
            <wp:docPr id="4" name="Obraz 1" descr="C:\Users\marta.kuczynska\Documents\Zdjęcia\2023\Bielawa_18_04_2023_MaK\IMG_20230418_120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ta.kuczynska\Documents\Zdjęcia\2023\Bielawa_18_04_2023_MaK\IMG_20230418_1209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469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3625E0" w14:textId="77777777" w:rsidR="00EB36C7" w:rsidRPr="00BE6F38" w:rsidRDefault="00C71006" w:rsidP="00BE6F38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Fot. 4.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Środkowa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</w:t>
      </w:r>
      <w:r w:rsidR="006A3207">
        <w:rPr>
          <w:rFonts w:ascii="Arial" w:hAnsi="Arial" w:cs="Arial"/>
          <w:bCs/>
          <w:color w:val="000000"/>
          <w:sz w:val="20"/>
          <w:szCs w:val="20"/>
        </w:rPr>
        <w:t>na d</w:t>
      </w:r>
      <w:r w:rsidR="00092659">
        <w:rPr>
          <w:rFonts w:ascii="Arial" w:hAnsi="Arial" w:cs="Arial"/>
          <w:bCs/>
          <w:color w:val="000000"/>
          <w:sz w:val="20"/>
          <w:szCs w:val="20"/>
        </w:rPr>
        <w:t>o wykoszenia (</w:t>
      </w:r>
      <w:proofErr w:type="gramStart"/>
      <w:r w:rsidR="00092659">
        <w:rPr>
          <w:rFonts w:ascii="Arial" w:hAnsi="Arial" w:cs="Arial"/>
          <w:bCs/>
          <w:color w:val="000000"/>
          <w:sz w:val="20"/>
          <w:szCs w:val="20"/>
        </w:rPr>
        <w:t xml:space="preserve">zdjęcie </w:t>
      </w:r>
      <w:r w:rsidR="006A3207">
        <w:rPr>
          <w:rFonts w:ascii="Arial" w:hAnsi="Arial" w:cs="Arial"/>
          <w:bCs/>
          <w:color w:val="000000"/>
          <w:sz w:val="20"/>
          <w:szCs w:val="20"/>
        </w:rPr>
        <w:t xml:space="preserve"> kwiecień</w:t>
      </w:r>
      <w:proofErr w:type="gramEnd"/>
      <w:r w:rsidR="006A3207">
        <w:rPr>
          <w:rFonts w:ascii="Arial" w:hAnsi="Arial" w:cs="Arial"/>
          <w:bCs/>
          <w:color w:val="000000"/>
          <w:sz w:val="20"/>
          <w:szCs w:val="20"/>
        </w:rPr>
        <w:t xml:space="preserve"> 2023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r.)</w:t>
      </w:r>
    </w:p>
    <w:p w14:paraId="0857CF08" w14:textId="77777777"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</w:p>
    <w:p w14:paraId="2BAE126A" w14:textId="77777777" w:rsidR="00EB36C7" w:rsidRDefault="00EB36C7" w:rsidP="00855890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395B5734" wp14:editId="002D3432">
            <wp:extent cx="5760720" cy="3238616"/>
            <wp:effectExtent l="0" t="0" r="0" b="0"/>
            <wp:docPr id="18" name="Obraz 12" descr="Y:\!!!NOWA WYMIANA\WOC\! REZERWATY\AA_NADZOR\_KOR_\2021\FOTO\Bielawa_08_10_21_ML_MR\PA08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!!!NOWA WYMIANA\WOC\! REZERWATY\AA_NADZOR\_KOR_\2021\FOTO\Bielawa_08_10_21_ML_MR\PA0800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5424D" w14:textId="77777777" w:rsidR="00EB36C7" w:rsidRDefault="00EB36C7" w:rsidP="00855890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Fot. </w:t>
      </w:r>
      <w:r w:rsidR="00161384">
        <w:rPr>
          <w:rFonts w:ascii="Arial" w:hAnsi="Arial" w:cs="Arial"/>
          <w:b/>
          <w:bCs/>
          <w:color w:val="000000"/>
          <w:sz w:val="20"/>
          <w:szCs w:val="20"/>
        </w:rPr>
        <w:t>5</w:t>
      </w:r>
      <w:r>
        <w:rPr>
          <w:rFonts w:ascii="Arial" w:hAnsi="Arial" w:cs="Arial"/>
          <w:b/>
          <w:bCs/>
          <w:color w:val="000000"/>
          <w:sz w:val="20"/>
          <w:szCs w:val="20"/>
        </w:rPr>
        <w:t>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Zachodnia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</w:t>
      </w:r>
      <w:r w:rsidR="00161384">
        <w:rPr>
          <w:rFonts w:ascii="Arial" w:hAnsi="Arial" w:cs="Arial"/>
          <w:bCs/>
          <w:color w:val="000000"/>
          <w:sz w:val="20"/>
          <w:szCs w:val="20"/>
        </w:rPr>
        <w:t>października 2021</w:t>
      </w:r>
      <w:r w:rsidR="00C04EA6">
        <w:rPr>
          <w:rFonts w:ascii="Arial" w:hAnsi="Arial" w:cs="Arial"/>
          <w:bCs/>
          <w:color w:val="000000"/>
          <w:sz w:val="20"/>
          <w:szCs w:val="20"/>
        </w:rPr>
        <w:t xml:space="preserve"> r.</w:t>
      </w:r>
      <w:r>
        <w:rPr>
          <w:rFonts w:ascii="Arial" w:hAnsi="Arial" w:cs="Arial"/>
          <w:bCs/>
          <w:color w:val="000000"/>
          <w:sz w:val="20"/>
          <w:szCs w:val="20"/>
        </w:rPr>
        <w:t>)</w:t>
      </w:r>
    </w:p>
    <w:p w14:paraId="74CD5CFC" w14:textId="77777777" w:rsidR="001772DC" w:rsidRDefault="001772DC" w:rsidP="001772DC">
      <w:pPr>
        <w:pStyle w:val="Tekstpodstawowy"/>
        <w:spacing w:line="276" w:lineRule="auto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noProof/>
          <w:color w:val="000000"/>
          <w:sz w:val="22"/>
          <w:szCs w:val="22"/>
          <w:lang w:eastAsia="pl-PL"/>
        </w:rPr>
        <w:drawing>
          <wp:inline distT="0" distB="0" distL="0" distR="0" wp14:anchorId="61380E85" wp14:editId="3E91F28A">
            <wp:extent cx="5757590" cy="4316925"/>
            <wp:effectExtent l="19050" t="0" r="0" b="0"/>
            <wp:docPr id="3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850" cy="4314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7527A9" w14:textId="77777777" w:rsidR="001772DC" w:rsidRDefault="001772DC" w:rsidP="001772DC">
      <w:pPr>
        <w:pStyle w:val="Tekstpodstawowy"/>
        <w:spacing w:line="276" w:lineRule="auto"/>
        <w:jc w:val="center"/>
        <w:rPr>
          <w:rFonts w:ascii="Arial" w:hAnsi="Arial" w:cs="Arial"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Fot. 6.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Zachodnia część pasa </w:t>
      </w:r>
      <w:proofErr w:type="spellStart"/>
      <w:r>
        <w:rPr>
          <w:rFonts w:ascii="Arial" w:hAnsi="Arial" w:cs="Arial"/>
          <w:bCs/>
          <w:color w:val="000000"/>
          <w:sz w:val="20"/>
          <w:szCs w:val="20"/>
        </w:rPr>
        <w:t>ppoż</w:t>
      </w:r>
      <w:proofErr w:type="spellEnd"/>
      <w:r>
        <w:rPr>
          <w:rFonts w:ascii="Arial" w:hAnsi="Arial" w:cs="Arial"/>
          <w:bCs/>
          <w:color w:val="000000"/>
          <w:sz w:val="20"/>
          <w:szCs w:val="20"/>
        </w:rPr>
        <w:t xml:space="preserve"> - roślinność zielna do wykoszenia (zdjęcie z maja 2022 r.)</w:t>
      </w:r>
    </w:p>
    <w:p w14:paraId="7A7F3876" w14:textId="77777777"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7DA5FE4D" w14:textId="77777777" w:rsidR="00EB36C7" w:rsidRPr="001772DC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Podczas wycinki należy zwrócić szczególną uwagę na siewki brzozy, sosny oraz wierzby na powierzchni przeznaczonej do koszenia – wszystkie osobniki powinny być skoszone jak najniżej przy gruncie.</w:t>
      </w:r>
    </w:p>
    <w:p w14:paraId="6419BE7D" w14:textId="77777777" w:rsidR="00EB36C7" w:rsidRPr="00891850" w:rsidRDefault="00EB36C7" w:rsidP="00855890">
      <w:pPr>
        <w:pStyle w:val="Tekstpodstawowy"/>
        <w:numPr>
          <w:ilvl w:val="0"/>
          <w:numId w:val="47"/>
        </w:numPr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rFonts w:ascii="Arial" w:hAnsi="Arial" w:cs="Arial"/>
          <w:bCs/>
          <w:color w:val="000000"/>
          <w:sz w:val="22"/>
          <w:szCs w:val="22"/>
        </w:rPr>
        <w:t>Dojazd sprzętem możliwy od strony północnej (od działki nr 310 obręb Ostrowo). Wywóz biomasy także północnym skrajem pasa- w kierunku północnym - działką 310 obręb Ostrowo.</w:t>
      </w:r>
    </w:p>
    <w:p w14:paraId="4AADBE9D" w14:textId="77777777" w:rsidR="00EB36C7" w:rsidRDefault="00EB36C7" w:rsidP="00855890">
      <w:pPr>
        <w:pStyle w:val="Tekstpodstawowy"/>
        <w:spacing w:line="276" w:lineRule="auto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06767AE2" w14:textId="77777777"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b/>
          <w:bCs/>
          <w:color w:val="000000"/>
          <w:sz w:val="22"/>
          <w:szCs w:val="22"/>
          <w:lang w:val="en-US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Warunki realizacji zamówienia:</w:t>
      </w:r>
    </w:p>
    <w:p w14:paraId="0A54EE85" w14:textId="77777777"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4</w:t>
      </w:r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 xml:space="preserve">.1. </w:t>
      </w:r>
      <w:proofErr w:type="spellStart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Warunki</w:t>
      </w:r>
      <w:proofErr w:type="spellEnd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 xml:space="preserve"> </w:t>
      </w:r>
      <w:proofErr w:type="spellStart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wykonania</w:t>
      </w:r>
      <w:proofErr w:type="spellEnd"/>
      <w:r w:rsidR="00EB36C7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:</w:t>
      </w:r>
    </w:p>
    <w:p w14:paraId="774F238E" w14:textId="77777777"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Od Wykonawcy wymaga się posiadania kompetencji, doświadczenia i odpowiednich narzędzi do prawidłowej realizacji zamówienia.</w:t>
      </w:r>
    </w:p>
    <w:p w14:paraId="3213E41D" w14:textId="77777777"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 xml:space="preserve">Wykonawca ma obowiązek powiadomienia Zamawiającego o terminie rozpoczęcia prac najpóźniej na dzień przed ich rozpoczęciem. </w:t>
      </w:r>
      <w:r>
        <w:rPr>
          <w:rFonts w:ascii="Arial" w:eastAsia="SimSun" w:hAnsi="Arial" w:cs="Arial"/>
          <w:sz w:val="22"/>
          <w:szCs w:val="22"/>
          <w:lang w:bidi="hi-IN"/>
        </w:rPr>
        <w:t>Ze względu na bardzo zmienne warunki wodno - glebowe, szczegółową lokalizację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 prac przedstawiciel Zamawiającego wskaże w terenie przed rozpoczęciem robót.</w:t>
      </w:r>
    </w:p>
    <w:p w14:paraId="40230B2B" w14:textId="77777777" w:rsidR="00EB36C7" w:rsidRPr="00DF71DA" w:rsidRDefault="00EB36C7" w:rsidP="00855890">
      <w:pPr>
        <w:pStyle w:val="Tekstpodstawowy"/>
        <w:numPr>
          <w:ilvl w:val="0"/>
          <w:numId w:val="45"/>
        </w:numPr>
        <w:spacing w:line="276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Obowiązuje płatność jednorazowa po stwierdzeniu bezusterkowego wykonania zamówienia.</w:t>
      </w:r>
    </w:p>
    <w:p w14:paraId="1B705A46" w14:textId="77777777"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t>4</w:t>
      </w:r>
      <w:r w:rsidR="00EB36C7" w:rsidRPr="00DF71DA">
        <w:rPr>
          <w:rFonts w:ascii="Arial" w:hAnsi="Arial" w:cs="Arial"/>
          <w:b/>
          <w:bCs/>
          <w:color w:val="000000"/>
          <w:sz w:val="22"/>
          <w:szCs w:val="22"/>
        </w:rPr>
        <w:t xml:space="preserve">.2. Ochrona </w:t>
      </w:r>
      <w:r w:rsidR="00EB36C7">
        <w:rPr>
          <w:rFonts w:ascii="Arial" w:hAnsi="Arial" w:cs="Arial"/>
          <w:b/>
          <w:bCs/>
          <w:color w:val="000000"/>
          <w:sz w:val="22"/>
          <w:szCs w:val="22"/>
        </w:rPr>
        <w:t>środowiska w trakcie realizacji zamówienia:</w:t>
      </w:r>
    </w:p>
    <w:p w14:paraId="4043E740" w14:textId="77777777" w:rsidR="00EB36C7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  <w:lang w:bidi="hi-IN"/>
        </w:rPr>
      </w:pPr>
      <w:r>
        <w:rPr>
          <w:rFonts w:ascii="Arial" w:hAnsi="Arial" w:cs="Arial"/>
          <w:color w:val="000000"/>
          <w:sz w:val="22"/>
          <w:szCs w:val="22"/>
          <w:lang w:bidi="hi-IN"/>
        </w:rPr>
        <w:t xml:space="preserve">Podczas wykonywania prac używać rozwiązań i sprzętu odpowiedniego do wykonywania prac, w tym </w:t>
      </w:r>
      <w:proofErr w:type="gramStart"/>
      <w:r>
        <w:rPr>
          <w:rFonts w:ascii="Arial" w:hAnsi="Arial" w:cs="Arial"/>
          <w:color w:val="000000"/>
          <w:sz w:val="22"/>
          <w:szCs w:val="22"/>
          <w:lang w:bidi="hi-IN"/>
        </w:rPr>
        <w:t>uwzględnić  warunki</w:t>
      </w:r>
      <w:proofErr w:type="gramEnd"/>
      <w:r>
        <w:rPr>
          <w:rFonts w:ascii="Arial" w:hAnsi="Arial" w:cs="Arial"/>
          <w:color w:val="000000"/>
          <w:sz w:val="22"/>
          <w:szCs w:val="22"/>
          <w:lang w:bidi="hi-IN"/>
        </w:rPr>
        <w:t xml:space="preserve"> zabagnienia gruntu, np. przy użyciu ciągników na szerokich oponach o co najmniej podwójnym zestawie kół, 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maszyn wyposażonych w gąsienice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z tworzyw sztucznych (guma, kauczuk) zapewniające większą wyporność. Do wykonywania prac ziemnych można użyć sprzętu mechanicznego pod warunkiem zabezpieczenia gruntu przed zniszczeniem gleby i szaty roślinnej na sku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tek powstania głębokich kolein.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W przypadku powstania głębokich kolein Wykonawca jest zobowiązany wyrów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t>nać grunt</w:t>
      </w:r>
      <w:r w:rsidR="0024314F">
        <w:rPr>
          <w:rFonts w:ascii="Arial" w:hAnsi="Arial" w:cs="Arial"/>
          <w:color w:val="000000"/>
          <w:sz w:val="22"/>
          <w:szCs w:val="22"/>
          <w:lang w:bidi="hi-IN"/>
        </w:rPr>
        <w:br/>
      </w:r>
      <w:r>
        <w:rPr>
          <w:rFonts w:ascii="Arial" w:hAnsi="Arial" w:cs="Arial"/>
          <w:color w:val="000000"/>
          <w:sz w:val="22"/>
          <w:szCs w:val="22"/>
          <w:lang w:bidi="hi-IN"/>
        </w:rPr>
        <w:t>we własnym zakresie, po uzgodnieniu metody z Zamawiającym, z uwzględnieniem priorytetu ochrony przyrody.</w:t>
      </w:r>
    </w:p>
    <w:p w14:paraId="080B6875" w14:textId="77777777"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Ze wzgl</w:t>
      </w:r>
      <w:r>
        <w:rPr>
          <w:rFonts w:ascii="Arial" w:hAnsi="Arial" w:cs="Arial"/>
          <w:color w:val="000000"/>
          <w:sz w:val="22"/>
          <w:szCs w:val="22"/>
        </w:rPr>
        <w:t>ędu na trudne warunki dojazdowe do rezerwatu konieczne jest rozpoznanie terenu</w:t>
      </w:r>
      <w:r w:rsidR="0024314F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i dostosowanie pojazdów do panujących warunków, </w:t>
      </w:r>
      <w:r>
        <w:rPr>
          <w:rFonts w:ascii="Arial" w:hAnsi="Arial" w:cs="Arial"/>
          <w:color w:val="000000"/>
          <w:sz w:val="22"/>
          <w:szCs w:val="22"/>
          <w:lang w:bidi="hi-IN"/>
        </w:rPr>
        <w:t>z uwzględnieniem priorytetu ochrony przyrody.</w:t>
      </w:r>
    </w:p>
    <w:p w14:paraId="38B2FAB0" w14:textId="77777777"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 granicach rezerwatu maszyny nie mog</w:t>
      </w:r>
      <w:r>
        <w:rPr>
          <w:rFonts w:ascii="Arial" w:hAnsi="Arial" w:cs="Arial"/>
          <w:color w:val="000000"/>
          <w:sz w:val="22"/>
          <w:szCs w:val="22"/>
        </w:rPr>
        <w:t>ą być przewożone na lawetach, muszą poruszać się na własnych kołach lub gąsienicach.</w:t>
      </w:r>
    </w:p>
    <w:p w14:paraId="454815E4" w14:textId="77777777" w:rsidR="00EB36C7" w:rsidRPr="00DF71DA" w:rsidRDefault="00EB36C7" w:rsidP="00855890">
      <w:pPr>
        <w:widowControl w:val="0"/>
        <w:numPr>
          <w:ilvl w:val="0"/>
          <w:numId w:val="42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Stanowiska do tankowania pojazdów nale</w:t>
      </w:r>
      <w:r>
        <w:rPr>
          <w:rFonts w:ascii="Arial" w:hAnsi="Arial" w:cs="Arial"/>
          <w:color w:val="000000"/>
          <w:sz w:val="22"/>
          <w:szCs w:val="22"/>
        </w:rPr>
        <w:t>ży zorg</w:t>
      </w:r>
      <w:r w:rsidR="0024314F">
        <w:rPr>
          <w:rFonts w:ascii="Arial" w:hAnsi="Arial" w:cs="Arial"/>
          <w:color w:val="000000"/>
          <w:sz w:val="22"/>
          <w:szCs w:val="22"/>
        </w:rPr>
        <w:t>anizować poza terenem rezerwatu</w:t>
      </w:r>
      <w:r w:rsidR="0024314F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 xml:space="preserve">i wyposażyć w maty absorpcyjne. </w:t>
      </w:r>
    </w:p>
    <w:p w14:paraId="797CB181" w14:textId="77777777" w:rsidR="00EB36C7" w:rsidRDefault="00E753B1" w:rsidP="00855890">
      <w:pPr>
        <w:spacing w:before="170"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eastAsia="SimSun" w:hAnsi="Arial" w:cs="Arial"/>
          <w:b/>
          <w:bCs/>
          <w:color w:val="000000"/>
          <w:sz w:val="22"/>
          <w:szCs w:val="22"/>
          <w:lang w:bidi="hi-IN"/>
        </w:rPr>
        <w:t>4</w:t>
      </w:r>
      <w:r w:rsidR="00EB36C7">
        <w:rPr>
          <w:rFonts w:ascii="Arial" w:eastAsia="SimSun" w:hAnsi="Arial" w:cs="Arial"/>
          <w:b/>
          <w:bCs/>
          <w:color w:val="000000"/>
          <w:sz w:val="22"/>
          <w:szCs w:val="22"/>
          <w:lang w:bidi="hi-IN"/>
        </w:rPr>
        <w:t>.3. Do obowiązków Wykonawcy należy:</w:t>
      </w:r>
    </w:p>
    <w:p w14:paraId="3FB28E5C" w14:textId="77777777"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Fonts w:ascii="Arial" w:hAnsi="Arial" w:cs="Arial"/>
          <w:color w:val="000000"/>
          <w:sz w:val="22"/>
          <w:szCs w:val="22"/>
        </w:rPr>
        <w:t>znajomość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i przestrzeganie przepisów obowiązujących w rezerwatach przyrody i na obszarach Natura 2000,</w:t>
      </w:r>
    </w:p>
    <w:p w14:paraId="400C39DC" w14:textId="77777777"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znajomość i przestrzeganie przepisów dotyczących ochrony środowiska, w tym: zabezpieczenie przed możliwością powstania pożaru, zabezpieczenie gleby przed szkodliwymi substancjami: paliwem, olejem itp.; w przypadku wystąpienia pożaru poinformowanie </w:t>
      </w:r>
      <w:r>
        <w:rPr>
          <w:rFonts w:ascii="Arial" w:hAnsi="Arial" w:cs="Arial"/>
          <w:sz w:val="22"/>
          <w:szCs w:val="22"/>
        </w:rPr>
        <w:t xml:space="preserve">Punktu Alarmowo - Dyspozycyjnym Nadleśnictwa </w:t>
      </w:r>
      <w:proofErr w:type="gramStart"/>
      <w:r>
        <w:rPr>
          <w:rFonts w:ascii="Arial" w:hAnsi="Arial" w:cs="Arial"/>
          <w:sz w:val="22"/>
          <w:szCs w:val="22"/>
        </w:rPr>
        <w:t>Wejherowo                           (nr</w:t>
      </w:r>
      <w:proofErr w:type="gramEnd"/>
      <w:r>
        <w:rPr>
          <w:rFonts w:ascii="Arial" w:hAnsi="Arial" w:cs="Arial"/>
          <w:sz w:val="22"/>
          <w:szCs w:val="22"/>
        </w:rPr>
        <w:t xml:space="preserve"> 58 672 25 07),</w:t>
      </w:r>
      <w:r>
        <w:rPr>
          <w:rFonts w:ascii="Arial" w:hAnsi="Arial" w:cs="Arial"/>
          <w:color w:val="000000"/>
          <w:sz w:val="22"/>
          <w:szCs w:val="22"/>
        </w:rPr>
        <w:t xml:space="preserve"> przeszkolenie osób wykonujących prace z procedur postępowania w razie wypadku, pożaru, rozlania oleju lub innych wyrobów ropopochodnych,</w:t>
      </w:r>
    </w:p>
    <w:p w14:paraId="30148FFA" w14:textId="77777777"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Fonts w:ascii="Arial" w:hAnsi="Arial" w:cs="Arial"/>
          <w:color w:val="000000"/>
          <w:sz w:val="22"/>
          <w:szCs w:val="22"/>
        </w:rPr>
        <w:t>przeszkolenie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osób wykonujących prace z podstawo</w:t>
      </w:r>
      <w:r w:rsidR="00C70EF1">
        <w:rPr>
          <w:rFonts w:ascii="Arial" w:hAnsi="Arial" w:cs="Arial"/>
          <w:color w:val="000000"/>
          <w:sz w:val="22"/>
          <w:szCs w:val="22"/>
        </w:rPr>
        <w:t>wych przepisów ochrony przyrody</w:t>
      </w:r>
      <w:r w:rsidR="00C70EF1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i środowiska, a w szczególności z przepisów obowiązujących w rezerwatach przyrody</w:t>
      </w:r>
      <w:r w:rsidR="00C70EF1">
        <w:rPr>
          <w:rFonts w:ascii="Arial" w:hAnsi="Arial" w:cs="Arial"/>
          <w:color w:val="000000"/>
          <w:sz w:val="22"/>
          <w:szCs w:val="22"/>
        </w:rPr>
        <w:br/>
      </w:r>
      <w:r>
        <w:rPr>
          <w:rFonts w:ascii="Arial" w:hAnsi="Arial" w:cs="Arial"/>
          <w:color w:val="000000"/>
          <w:sz w:val="22"/>
          <w:szCs w:val="22"/>
        </w:rPr>
        <w:t>oraz obszarach Natura 2000,</w:t>
      </w:r>
    </w:p>
    <w:p w14:paraId="1FE4489B" w14:textId="77777777" w:rsidR="00EB36C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Fonts w:ascii="Arial" w:hAnsi="Arial" w:cs="Arial"/>
          <w:color w:val="000000"/>
          <w:sz w:val="22"/>
          <w:szCs w:val="22"/>
        </w:rPr>
        <w:t>organizowanie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stanowisk do tankowania pojazdów poza terenem rezerwatu;</w:t>
      </w:r>
    </w:p>
    <w:p w14:paraId="13C23389" w14:textId="77777777" w:rsidR="00EB36C7" w:rsidRPr="00B76A57" w:rsidRDefault="00EB36C7" w:rsidP="00855890">
      <w:pPr>
        <w:widowControl w:val="0"/>
        <w:numPr>
          <w:ilvl w:val="0"/>
          <w:numId w:val="43"/>
        </w:numPr>
        <w:tabs>
          <w:tab w:val="clear" w:pos="720"/>
          <w:tab w:val="left" w:pos="625"/>
        </w:tabs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Fonts w:ascii="Arial" w:eastAsia="SimSun" w:hAnsi="Arial" w:cs="Arial"/>
          <w:color w:val="000000"/>
          <w:sz w:val="22"/>
          <w:szCs w:val="22"/>
          <w:lang w:bidi="hi-IN"/>
        </w:rPr>
        <w:t>w</w:t>
      </w:r>
      <w:proofErr w:type="gramEnd"/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 przypadku zniszczenia dróg w rezerwacie i dróg dojazdowych do rezerwatu, podczas wykonywania prac – przywrócenie ich pierwotnego stanu.</w:t>
      </w:r>
    </w:p>
    <w:p w14:paraId="1C3FBE5A" w14:textId="77777777" w:rsidR="00EB36C7" w:rsidRDefault="00E753B1" w:rsidP="00855890">
      <w:pPr>
        <w:spacing w:before="170" w:after="120" w:line="276" w:lineRule="auto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lang w:val="en-US"/>
        </w:rPr>
        <w:t>4</w:t>
      </w:r>
      <w:r w:rsidR="00EB36C7">
        <w:rPr>
          <w:rFonts w:ascii="Arial" w:hAnsi="Arial" w:cs="Arial"/>
          <w:b/>
          <w:color w:val="000000"/>
          <w:sz w:val="22"/>
          <w:szCs w:val="22"/>
          <w:lang w:val="en-US"/>
        </w:rPr>
        <w:t>.4.</w:t>
      </w:r>
      <w:r w:rsidR="00EB36C7">
        <w:rPr>
          <w:rFonts w:ascii="Arial" w:hAnsi="Arial" w:cs="Arial"/>
          <w:b/>
          <w:color w:val="000000"/>
          <w:sz w:val="22"/>
          <w:szCs w:val="22"/>
        </w:rPr>
        <w:t xml:space="preserve"> Bezpieczeństwo i higiena pracy </w:t>
      </w:r>
    </w:p>
    <w:p w14:paraId="54764348" w14:textId="77777777"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Podczas realizacji prac Wykonawca</w:t>
      </w:r>
      <w:r w:rsidRPr="00DF71DA"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 xml:space="preserve">będzie przestrzegać przepisów dotyczących bezpieczeństwa i higieny pracy. </w:t>
      </w:r>
    </w:p>
    <w:p w14:paraId="58001106" w14:textId="77777777"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Wykonawca ma obowi</w:t>
      </w:r>
      <w:r>
        <w:rPr>
          <w:rFonts w:ascii="Arial" w:hAnsi="Arial" w:cs="Arial"/>
          <w:color w:val="000000"/>
          <w:sz w:val="22"/>
          <w:szCs w:val="22"/>
        </w:rPr>
        <w:t xml:space="preserve">ązek zadbać, aby personel nie wykonywał prac w warunkach niebezpiecznych, szkodliwych dla zdrowia oraz </w:t>
      </w:r>
      <w:proofErr w:type="gramStart"/>
      <w:r>
        <w:rPr>
          <w:rFonts w:ascii="Arial" w:hAnsi="Arial" w:cs="Arial"/>
          <w:color w:val="000000"/>
          <w:sz w:val="22"/>
          <w:szCs w:val="22"/>
        </w:rPr>
        <w:t>nie spełniających</w:t>
      </w:r>
      <w:proofErr w:type="gramEnd"/>
      <w:r>
        <w:rPr>
          <w:rFonts w:ascii="Arial" w:hAnsi="Arial" w:cs="Arial"/>
          <w:color w:val="000000"/>
          <w:sz w:val="22"/>
          <w:szCs w:val="22"/>
        </w:rPr>
        <w:t xml:space="preserve"> odpowiednich wymagań sanitarnych. </w:t>
      </w:r>
    </w:p>
    <w:p w14:paraId="1599F44A" w14:textId="77777777"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DF71DA">
        <w:rPr>
          <w:rFonts w:ascii="Arial" w:hAnsi="Arial" w:cs="Arial"/>
          <w:color w:val="000000"/>
          <w:sz w:val="22"/>
          <w:szCs w:val="22"/>
        </w:rPr>
        <w:t>Wykonawca zapewni i b</w:t>
      </w:r>
      <w:r>
        <w:rPr>
          <w:rFonts w:ascii="Arial" w:hAnsi="Arial" w:cs="Arial"/>
          <w:color w:val="000000"/>
          <w:sz w:val="22"/>
          <w:szCs w:val="22"/>
        </w:rPr>
        <w:t xml:space="preserve">ędzie utrzymywał wszelkie urządzenia zabezpieczające, socjalne oraz sprzęt i odpowiednią odzież roboczą w sposób zapewniający bezpieczeństwo osób zatrudnionych. </w:t>
      </w:r>
    </w:p>
    <w:p w14:paraId="4E3D7DF1" w14:textId="77777777" w:rsidR="00EB36C7" w:rsidRPr="00DF71DA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eastAsia="SimSun" w:hAnsi="Arial" w:cs="Arial"/>
          <w:color w:val="000000"/>
          <w:sz w:val="22"/>
          <w:szCs w:val="22"/>
          <w:lang w:bidi="hi-IN"/>
        </w:rPr>
      </w:pPr>
      <w:r w:rsidRPr="00DF71DA">
        <w:rPr>
          <w:rFonts w:ascii="Arial" w:hAnsi="Arial" w:cs="Arial"/>
          <w:color w:val="000000"/>
          <w:sz w:val="22"/>
          <w:szCs w:val="22"/>
        </w:rPr>
        <w:t>Osoby wykonuj</w:t>
      </w:r>
      <w:r>
        <w:rPr>
          <w:rFonts w:ascii="Arial" w:hAnsi="Arial" w:cs="Arial"/>
          <w:color w:val="000000"/>
          <w:sz w:val="22"/>
          <w:szCs w:val="22"/>
        </w:rPr>
        <w:t xml:space="preserve">ące prace powinny znać procedury postępowania w razie wypadku, pożaru lub rozlania oleju lub innych wyrobów ropopochodnych. </w:t>
      </w:r>
    </w:p>
    <w:p w14:paraId="28157632" w14:textId="77777777" w:rsidR="00EB36C7" w:rsidRDefault="00EB36C7" w:rsidP="00855890">
      <w:pPr>
        <w:widowControl w:val="0"/>
        <w:numPr>
          <w:ilvl w:val="0"/>
          <w:numId w:val="44"/>
        </w:numPr>
        <w:suppressAutoHyphens/>
        <w:spacing w:after="120" w:line="276" w:lineRule="auto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DF71DA">
        <w:rPr>
          <w:rFonts w:ascii="Arial" w:eastAsia="SimSun" w:hAnsi="Arial" w:cs="Arial"/>
          <w:color w:val="000000"/>
          <w:sz w:val="22"/>
          <w:szCs w:val="22"/>
          <w:lang w:bidi="hi-IN"/>
        </w:rPr>
        <w:t>Uznaje si</w:t>
      </w:r>
      <w:r>
        <w:rPr>
          <w:rFonts w:ascii="Arial" w:eastAsia="SimSun" w:hAnsi="Arial" w:cs="Arial"/>
          <w:color w:val="000000"/>
          <w:sz w:val="22"/>
          <w:szCs w:val="22"/>
          <w:lang w:bidi="hi-IN"/>
        </w:rPr>
        <w:t xml:space="preserve">ę, że wszelkie koszty związane z wypełnieniem wymagań określonych powyżej </w:t>
      </w:r>
      <w:r>
        <w:rPr>
          <w:rFonts w:ascii="Arial" w:eastAsia="SimSun" w:hAnsi="Arial" w:cs="Arial"/>
          <w:sz w:val="22"/>
          <w:szCs w:val="22"/>
          <w:lang w:bidi="hi-IN"/>
        </w:rPr>
        <w:t>nie podlegają odrębnej zapłacie.</w:t>
      </w:r>
    </w:p>
    <w:p w14:paraId="5A64285D" w14:textId="77777777" w:rsidR="00EB36C7" w:rsidRDefault="00EB36C7" w:rsidP="00855890">
      <w:pPr>
        <w:pStyle w:val="Tekstpodstawowy"/>
        <w:numPr>
          <w:ilvl w:val="0"/>
          <w:numId w:val="41"/>
        </w:numPr>
        <w:spacing w:before="170"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  <w:u w:val="single"/>
        </w:rPr>
        <w:t xml:space="preserve">Termin </w:t>
      </w:r>
      <w:proofErr w:type="gramStart"/>
      <w:r>
        <w:rPr>
          <w:rFonts w:ascii="Arial" w:hAnsi="Arial" w:cs="Arial"/>
          <w:b/>
          <w:bCs/>
          <w:sz w:val="22"/>
          <w:szCs w:val="22"/>
          <w:u w:val="single"/>
        </w:rPr>
        <w:t>realizacji:</w:t>
      </w:r>
      <w:r>
        <w:rPr>
          <w:rFonts w:ascii="Arial" w:hAnsi="Arial" w:cs="Arial"/>
          <w:sz w:val="22"/>
          <w:szCs w:val="22"/>
        </w:rPr>
        <w:t xml:space="preserve"> </w:t>
      </w:r>
      <w:r w:rsidR="00D1204C">
        <w:rPr>
          <w:rFonts w:ascii="Arial" w:hAnsi="Arial" w:cs="Arial"/>
          <w:sz w:val="22"/>
          <w:szCs w:val="22"/>
        </w:rPr>
        <w:t xml:space="preserve"> od</w:t>
      </w:r>
      <w:proofErr w:type="gramEnd"/>
      <w:r w:rsidR="00D1204C">
        <w:rPr>
          <w:rFonts w:ascii="Arial" w:hAnsi="Arial" w:cs="Arial"/>
          <w:sz w:val="22"/>
          <w:szCs w:val="22"/>
        </w:rPr>
        <w:t xml:space="preserve"> 01.09.2023</w:t>
      </w:r>
      <w:r w:rsidR="00E97528">
        <w:rPr>
          <w:rFonts w:ascii="Arial" w:hAnsi="Arial" w:cs="Arial"/>
          <w:sz w:val="22"/>
          <w:szCs w:val="22"/>
        </w:rPr>
        <w:t xml:space="preserve"> </w:t>
      </w:r>
      <w:proofErr w:type="gramStart"/>
      <w:r w:rsidR="00E97528">
        <w:rPr>
          <w:rFonts w:ascii="Arial" w:hAnsi="Arial" w:cs="Arial"/>
          <w:sz w:val="22"/>
          <w:szCs w:val="22"/>
        </w:rPr>
        <w:t>r</w:t>
      </w:r>
      <w:proofErr w:type="gramEnd"/>
      <w:r w:rsidR="00E97528">
        <w:rPr>
          <w:rFonts w:ascii="Arial" w:hAnsi="Arial" w:cs="Arial"/>
          <w:sz w:val="22"/>
          <w:szCs w:val="22"/>
        </w:rPr>
        <w:t xml:space="preserve">. </w:t>
      </w:r>
      <w:r>
        <w:rPr>
          <w:rFonts w:ascii="Arial" w:hAnsi="Arial" w:cs="Arial"/>
          <w:bCs/>
          <w:sz w:val="22"/>
          <w:szCs w:val="22"/>
        </w:rPr>
        <w:t xml:space="preserve">do </w:t>
      </w:r>
      <w:r w:rsidRPr="00BE6F38">
        <w:rPr>
          <w:rFonts w:ascii="Arial" w:hAnsi="Arial" w:cs="Arial"/>
          <w:bCs/>
          <w:sz w:val="22"/>
          <w:szCs w:val="22"/>
        </w:rPr>
        <w:t xml:space="preserve">dnia </w:t>
      </w:r>
      <w:r w:rsidR="00BE6F38" w:rsidRPr="00BE6F38">
        <w:rPr>
          <w:rFonts w:ascii="Arial" w:hAnsi="Arial" w:cs="Arial"/>
          <w:bCs/>
          <w:sz w:val="22"/>
          <w:szCs w:val="22"/>
        </w:rPr>
        <w:t>31</w:t>
      </w:r>
      <w:r w:rsidRPr="00BE6F38">
        <w:rPr>
          <w:rFonts w:ascii="Arial" w:hAnsi="Arial" w:cs="Arial"/>
          <w:bCs/>
          <w:sz w:val="22"/>
          <w:szCs w:val="22"/>
        </w:rPr>
        <w:t>.1</w:t>
      </w:r>
      <w:r w:rsidR="00BE6F38" w:rsidRPr="00BE6F38">
        <w:rPr>
          <w:rFonts w:ascii="Arial" w:hAnsi="Arial" w:cs="Arial"/>
          <w:bCs/>
          <w:sz w:val="22"/>
          <w:szCs w:val="22"/>
        </w:rPr>
        <w:t>0</w:t>
      </w:r>
      <w:r w:rsidRPr="00BE6F38">
        <w:rPr>
          <w:rFonts w:ascii="Arial" w:hAnsi="Arial" w:cs="Arial"/>
          <w:bCs/>
          <w:sz w:val="22"/>
          <w:szCs w:val="22"/>
        </w:rPr>
        <w:t>.202</w:t>
      </w:r>
      <w:r w:rsidR="00D1204C">
        <w:rPr>
          <w:rFonts w:ascii="Arial" w:hAnsi="Arial" w:cs="Arial"/>
          <w:bCs/>
          <w:sz w:val="22"/>
          <w:szCs w:val="22"/>
        </w:rPr>
        <w:t>3</w:t>
      </w:r>
      <w:r w:rsidRPr="00BE6F38">
        <w:rPr>
          <w:rFonts w:ascii="Arial" w:hAnsi="Arial" w:cs="Arial"/>
          <w:bCs/>
          <w:sz w:val="22"/>
          <w:szCs w:val="22"/>
        </w:rPr>
        <w:t xml:space="preserve"> </w:t>
      </w:r>
      <w:proofErr w:type="gramStart"/>
      <w:r w:rsidRPr="00BE6F38">
        <w:rPr>
          <w:rFonts w:ascii="Arial" w:hAnsi="Arial" w:cs="Arial"/>
          <w:bCs/>
          <w:sz w:val="22"/>
          <w:szCs w:val="22"/>
        </w:rPr>
        <w:t>r</w:t>
      </w:r>
      <w:proofErr w:type="gramEnd"/>
      <w:r w:rsidRPr="00BE6F38">
        <w:rPr>
          <w:rFonts w:ascii="Arial" w:hAnsi="Arial" w:cs="Arial"/>
          <w:bCs/>
          <w:sz w:val="22"/>
          <w:szCs w:val="22"/>
        </w:rPr>
        <w:t>.</w:t>
      </w:r>
      <w:r w:rsidR="00006961">
        <w:rPr>
          <w:rFonts w:ascii="Arial" w:hAnsi="Arial" w:cs="Arial"/>
          <w:bCs/>
          <w:color w:val="FF0000"/>
          <w:sz w:val="22"/>
          <w:szCs w:val="22"/>
        </w:rPr>
        <w:t xml:space="preserve"> </w:t>
      </w:r>
    </w:p>
    <w:p w14:paraId="4F6D6D92" w14:textId="77777777"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14:paraId="3411688F" w14:textId="77777777"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14:paraId="1AE50CB8" w14:textId="77777777"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14:paraId="6025AF5B" w14:textId="77777777" w:rsidR="001B3412" w:rsidRPr="00042FEF" w:rsidRDefault="001B3412" w:rsidP="00855890">
      <w:pPr>
        <w:spacing w:after="120" w:line="276" w:lineRule="auto"/>
        <w:rPr>
          <w:rFonts w:eastAsia="Times New Roman" w:cs="Arial"/>
        </w:rPr>
      </w:pPr>
    </w:p>
    <w:p w14:paraId="20C51EF6" w14:textId="77777777"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14:paraId="4541823B" w14:textId="77777777"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14:paraId="7D2DFA7B" w14:textId="77777777" w:rsidR="001B3412" w:rsidRPr="00042FEF" w:rsidRDefault="001B3412" w:rsidP="001B3412">
      <w:pPr>
        <w:spacing w:after="120" w:line="276" w:lineRule="auto"/>
        <w:rPr>
          <w:rFonts w:eastAsia="Times New Roman" w:cs="Arial"/>
        </w:rPr>
      </w:pPr>
    </w:p>
    <w:p w14:paraId="67EF33D9" w14:textId="77777777" w:rsidR="00756AE8" w:rsidRPr="00E44B99" w:rsidRDefault="00756AE8" w:rsidP="00756AE8">
      <w:pPr>
        <w:pStyle w:val="Tekstpodstawowy"/>
        <w:spacing w:before="170" w:after="170" w:line="276" w:lineRule="auto"/>
        <w:ind w:left="284"/>
        <w:jc w:val="both"/>
        <w:rPr>
          <w:rFonts w:ascii="Arial" w:hAnsi="Arial" w:cs="Arial"/>
        </w:rPr>
      </w:pPr>
      <w:bookmarkStart w:id="5" w:name="_Hlk508703444"/>
      <w:r w:rsidRPr="00E44B99">
        <w:rPr>
          <w:rFonts w:ascii="Arial" w:hAnsi="Arial" w:cs="Arial"/>
          <w:sz w:val="22"/>
          <w:szCs w:val="22"/>
        </w:rPr>
        <w:t>.</w:t>
      </w:r>
    </w:p>
    <w:bookmarkEnd w:id="0"/>
    <w:bookmarkEnd w:id="5"/>
    <w:p w14:paraId="5EA4ECB6" w14:textId="77777777" w:rsidR="001B3412" w:rsidRPr="00544D27" w:rsidRDefault="001B3412" w:rsidP="001B3412">
      <w:pPr>
        <w:pStyle w:val="Standard"/>
        <w:spacing w:after="120" w:line="276" w:lineRule="auto"/>
        <w:ind w:firstLine="708"/>
        <w:jc w:val="center"/>
        <w:rPr>
          <w:rFonts w:ascii="Arial" w:hAnsi="Arial" w:cs="Arial"/>
          <w:b/>
        </w:rPr>
      </w:pPr>
    </w:p>
    <w:sectPr w:rsidR="001B3412" w:rsidRPr="00544D27" w:rsidSect="00053AE3">
      <w:pgSz w:w="11906" w:h="16838"/>
      <w:pgMar w:top="1247" w:right="1021" w:bottom="1134" w:left="1021" w:header="567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4304B33" w14:textId="77777777" w:rsidR="00185B3A" w:rsidRDefault="00185B3A">
      <w:r>
        <w:separator/>
      </w:r>
    </w:p>
  </w:endnote>
  <w:endnote w:type="continuationSeparator" w:id="0">
    <w:p w14:paraId="701DACC1" w14:textId="77777777" w:rsidR="00185B3A" w:rsidRDefault="00185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Droid Sans Fallback">
    <w:charset w:val="01"/>
    <w:family w:val="auto"/>
    <w:pitch w:val="variable"/>
  </w:font>
  <w:font w:name="font283">
    <w:charset w:val="EE"/>
    <w:family w:val="auto"/>
    <w:pitch w:val="variable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font509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9F02116" w14:textId="77777777" w:rsidR="00185B3A" w:rsidRDefault="00185B3A">
      <w:r>
        <w:separator/>
      </w:r>
    </w:p>
  </w:footnote>
  <w:footnote w:type="continuationSeparator" w:id="0">
    <w:p w14:paraId="1686C40F" w14:textId="77777777" w:rsidR="00185B3A" w:rsidRDefault="00185B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/>
        <w:b/>
        <w:bCs/>
        <w:kern w:val="0"/>
        <w:sz w:val="24"/>
        <w:szCs w:val="24"/>
        <w:lang w:eastAsia="zh-C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1">
    <w:nsid w:val="00000004"/>
    <w:multiLevelType w:val="multilevel"/>
    <w:tmpl w:val="1CC64784"/>
    <w:lvl w:ilvl="0">
      <w:start w:val="7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 w:hint="default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>
        <w:rFonts w:hint="default"/>
      </w:rPr>
    </w:lvl>
  </w:abstractNum>
  <w:abstractNum w:abstractNumId="2">
    <w:nsid w:val="00000005"/>
    <w:multiLevelType w:val="singleLevel"/>
    <w:tmpl w:val="43B83C9E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  <w:rPr>
        <w:rFonts w:ascii="Arial" w:eastAsia="Times New Roman" w:hAnsi="Arial" w:cs="Arial"/>
        <w:kern w:val="0"/>
        <w:sz w:val="22"/>
        <w:szCs w:val="22"/>
        <w:lang w:eastAsia="pl-PL"/>
      </w:rPr>
    </w:lvl>
  </w:abstractNum>
  <w:abstractNum w:abstractNumId="3">
    <w:nsid w:val="00000006"/>
    <w:multiLevelType w:val="singleLevel"/>
    <w:tmpl w:val="00000006"/>
    <w:name w:val="WW8Num6"/>
    <w:lvl w:ilvl="0">
      <w:start w:val="1"/>
      <w:numFmt w:val="decimal"/>
      <w:lvlText w:val="%1)"/>
      <w:lvlJc w:val="left"/>
      <w:pPr>
        <w:tabs>
          <w:tab w:val="num" w:pos="-563"/>
        </w:tabs>
        <w:ind w:left="502" w:hanging="360"/>
      </w:pPr>
      <w:rPr>
        <w:rFonts w:ascii="Arial" w:hAnsi="Arial" w:cs="Arial"/>
        <w:sz w:val="22"/>
        <w:szCs w:val="22"/>
      </w:rPr>
    </w:lvl>
  </w:abstractNum>
  <w:abstractNum w:abstractNumId="4">
    <w:nsid w:val="00000009"/>
    <w:multiLevelType w:val="multi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284"/>
        </w:tabs>
        <w:ind w:left="644" w:hanging="360"/>
      </w:pPr>
      <w:rPr>
        <w:rFonts w:ascii="Arial" w:eastAsia="Times New Roman" w:hAnsi="Arial" w:cs="Arial" w:hint="default"/>
        <w:b w:val="0"/>
        <w:bCs/>
        <w:kern w:val="0"/>
        <w:sz w:val="22"/>
        <w:szCs w:val="22"/>
        <w:lang w:eastAsia="pl-PL"/>
      </w:rPr>
    </w:lvl>
    <w:lvl w:ilvl="1">
      <w:start w:val="1"/>
      <w:numFmt w:val="lowerLetter"/>
      <w:lvlText w:val="%2."/>
      <w:lvlJc w:val="left"/>
      <w:pPr>
        <w:tabs>
          <w:tab w:val="num" w:pos="284"/>
        </w:tabs>
        <w:ind w:left="136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4"/>
        </w:tabs>
        <w:ind w:left="208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4"/>
        </w:tabs>
        <w:ind w:left="28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284"/>
        </w:tabs>
        <w:ind w:left="35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284"/>
        </w:tabs>
        <w:ind w:left="42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4"/>
        </w:tabs>
        <w:ind w:left="49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4"/>
        </w:tabs>
        <w:ind w:left="56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284"/>
        </w:tabs>
        <w:ind w:left="6404" w:hanging="180"/>
      </w:pPr>
      <w:rPr>
        <w:rFonts w:hint="default"/>
      </w:rPr>
    </w:lvl>
  </w:abstractNum>
  <w:abstractNum w:abstractNumId="5">
    <w:nsid w:val="0000000A"/>
    <w:multiLevelType w:val="multilevel"/>
    <w:tmpl w:val="75AA6262"/>
    <w:name w:val="WW8Num10"/>
    <w:lvl w:ilvl="0">
      <w:start w:val="8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Droid Sans Fallback" w:hAnsi="Arial" w:cs="font283" w:hint="default"/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>
        <w:rFonts w:hint="default"/>
      </w:rPr>
    </w:lvl>
  </w:abstractNum>
  <w:abstractNum w:abstractNumId="6">
    <w:nsid w:val="0000000B"/>
    <w:multiLevelType w:val="singleLevel"/>
    <w:tmpl w:val="BB70408E"/>
    <w:lvl w:ilvl="0">
      <w:start w:val="2"/>
      <w:numFmt w:val="lowerLetter"/>
      <w:lvlText w:val="%1)"/>
      <w:lvlJc w:val="left"/>
      <w:pPr>
        <w:tabs>
          <w:tab w:val="num" w:pos="0"/>
        </w:tabs>
        <w:ind w:left="1069" w:hanging="360"/>
      </w:pPr>
      <w:rPr>
        <w:rFonts w:ascii="Arial" w:hAnsi="Arial" w:cs="Arial" w:hint="default"/>
        <w:sz w:val="22"/>
        <w:szCs w:val="22"/>
      </w:rPr>
    </w:lvl>
  </w:abstractNum>
  <w:abstractNum w:abstractNumId="7">
    <w:nsid w:val="029A6B26"/>
    <w:multiLevelType w:val="hybridMultilevel"/>
    <w:tmpl w:val="9C8AF630"/>
    <w:lvl w:ilvl="0" w:tplc="2F38E6B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2D510B"/>
    <w:multiLevelType w:val="hybridMultilevel"/>
    <w:tmpl w:val="D7DA621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030469"/>
    <w:multiLevelType w:val="hybridMultilevel"/>
    <w:tmpl w:val="681A4BD0"/>
    <w:lvl w:ilvl="0" w:tplc="C71616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51B7B68"/>
    <w:multiLevelType w:val="hybridMultilevel"/>
    <w:tmpl w:val="37D68C2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07DF1629"/>
    <w:multiLevelType w:val="hybridMultilevel"/>
    <w:tmpl w:val="74D6CD9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585669"/>
    <w:multiLevelType w:val="hybridMultilevel"/>
    <w:tmpl w:val="90AA466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0A091C06"/>
    <w:multiLevelType w:val="hybridMultilevel"/>
    <w:tmpl w:val="D146F466"/>
    <w:lvl w:ilvl="0" w:tplc="F014F8B4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0CEC6B32"/>
    <w:multiLevelType w:val="hybridMultilevel"/>
    <w:tmpl w:val="B764F67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32D5F85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6392FF7"/>
    <w:multiLevelType w:val="multilevel"/>
    <w:tmpl w:val="BE7E8D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SimSun" w:hAnsi="Arial" w:cs="Arial"/>
        <w:color w:val="000000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7">
    <w:nsid w:val="16515FB0"/>
    <w:multiLevelType w:val="multilevel"/>
    <w:tmpl w:val="6E24F4BC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>
    <w:nsid w:val="1BA23D0B"/>
    <w:multiLevelType w:val="multilevel"/>
    <w:tmpl w:val="FB44FC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SimSun" w:hAnsi="Arial" w:cs="Arial"/>
        <w:b w:val="0"/>
        <w:bCs w:val="0"/>
        <w:color w:val="000000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9">
    <w:nsid w:val="26110ACA"/>
    <w:multiLevelType w:val="hybridMultilevel"/>
    <w:tmpl w:val="0C78C336"/>
    <w:lvl w:ilvl="0" w:tplc="04150011">
      <w:start w:val="1"/>
      <w:numFmt w:val="decimal"/>
      <w:lvlText w:val="%1)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0">
    <w:nsid w:val="2B3E183D"/>
    <w:multiLevelType w:val="hybridMultilevel"/>
    <w:tmpl w:val="1A6644A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783EF1"/>
    <w:multiLevelType w:val="hybridMultilevel"/>
    <w:tmpl w:val="CA6E7A32"/>
    <w:lvl w:ilvl="0" w:tplc="6C2A05A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D82C9E"/>
    <w:multiLevelType w:val="hybridMultilevel"/>
    <w:tmpl w:val="DAFA3F3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04150011">
      <w:start w:val="1"/>
      <w:numFmt w:val="decimal"/>
      <w:lvlText w:val="%5)"/>
      <w:lvlJc w:val="left"/>
      <w:pPr>
        <w:ind w:left="72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7562178"/>
    <w:multiLevelType w:val="hybridMultilevel"/>
    <w:tmpl w:val="644AD3E2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388F077F"/>
    <w:multiLevelType w:val="hybridMultilevel"/>
    <w:tmpl w:val="834461D8"/>
    <w:lvl w:ilvl="0" w:tplc="0B1A2472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A5C1367"/>
    <w:multiLevelType w:val="hybridMultilevel"/>
    <w:tmpl w:val="1CD0D7A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3AD0508"/>
    <w:multiLevelType w:val="hybridMultilevel"/>
    <w:tmpl w:val="8D4042B6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89E142B"/>
    <w:multiLevelType w:val="hybridMultilevel"/>
    <w:tmpl w:val="5B449EB8"/>
    <w:lvl w:ilvl="0" w:tplc="BCEC5BC8">
      <w:start w:val="1"/>
      <w:numFmt w:val="lowerLetter"/>
      <w:lvlText w:val="%1)"/>
      <w:lvlJc w:val="left"/>
      <w:pPr>
        <w:ind w:left="1069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38455E"/>
    <w:multiLevelType w:val="multilevel"/>
    <w:tmpl w:val="CCD6A9EE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0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2A4A90"/>
    <w:multiLevelType w:val="hybridMultilevel"/>
    <w:tmpl w:val="965275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516E3488"/>
    <w:multiLevelType w:val="hybridMultilevel"/>
    <w:tmpl w:val="CB66AAF4"/>
    <w:lvl w:ilvl="0" w:tplc="C07AB13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34D76C7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6B52F76"/>
    <w:multiLevelType w:val="multilevel"/>
    <w:tmpl w:val="D6DA18C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eastAsia="SimSun"/>
        <w:lang w:eastAsia="zh-CN" w:bidi="hi-IN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35">
    <w:nsid w:val="56BA7349"/>
    <w:multiLevelType w:val="hybridMultilevel"/>
    <w:tmpl w:val="F5788B1E"/>
    <w:lvl w:ilvl="0" w:tplc="A11AC9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D36B54"/>
    <w:multiLevelType w:val="hybridMultilevel"/>
    <w:tmpl w:val="A4FE171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5FE6584D"/>
    <w:multiLevelType w:val="hybridMultilevel"/>
    <w:tmpl w:val="681A4BD0"/>
    <w:lvl w:ilvl="0" w:tplc="C71616A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036500D"/>
    <w:multiLevelType w:val="hybridMultilevel"/>
    <w:tmpl w:val="4C4A2060"/>
    <w:lvl w:ilvl="0" w:tplc="181668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2E37C60"/>
    <w:multiLevelType w:val="hybridMultilevel"/>
    <w:tmpl w:val="60CA7CF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64694F29"/>
    <w:multiLevelType w:val="hybridMultilevel"/>
    <w:tmpl w:val="9C8AF6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5511DA0"/>
    <w:multiLevelType w:val="hybridMultilevel"/>
    <w:tmpl w:val="52169624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>
    <w:nsid w:val="69C33E97"/>
    <w:multiLevelType w:val="multilevel"/>
    <w:tmpl w:val="CC2C610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Arial" w:eastAsia="Lucida Sans Unicode" w:hAnsi="Arial" w:cs="font509"/>
        <w:b/>
        <w:bCs/>
        <w:i w:val="0"/>
        <w:strike w:val="0"/>
        <w:dstrike w:val="0"/>
        <w:color w:val="000000"/>
        <w:kern w:val="2"/>
        <w:sz w:val="24"/>
        <w:szCs w:val="24"/>
        <w:u w:val="none"/>
        <w:em w:val="none"/>
        <w:lang w:val="pl-P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44">
    <w:nsid w:val="6A521D73"/>
    <w:multiLevelType w:val="hybridMultilevel"/>
    <w:tmpl w:val="6E32FB1C"/>
    <w:lvl w:ilvl="0" w:tplc="83E8FD9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5DA0DB4"/>
    <w:multiLevelType w:val="hybridMultilevel"/>
    <w:tmpl w:val="669AB7EC"/>
    <w:lvl w:ilvl="0" w:tplc="793693A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 w:val="0"/>
        <w:bCs w:val="0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>
    <w:nsid w:val="79086ABF"/>
    <w:multiLevelType w:val="hybridMultilevel"/>
    <w:tmpl w:val="B99E987C"/>
    <w:lvl w:ilvl="0" w:tplc="A8C40C5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A84748B"/>
    <w:multiLevelType w:val="hybridMultilevel"/>
    <w:tmpl w:val="981E28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F1F2197"/>
    <w:multiLevelType w:val="hybridMultilevel"/>
    <w:tmpl w:val="965275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>
    <w:nsid w:val="7FE545FA"/>
    <w:multiLevelType w:val="multilevel"/>
    <w:tmpl w:val="B6149B7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Arial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num w:numId="1">
    <w:abstractNumId w:val="26"/>
  </w:num>
  <w:num w:numId="2">
    <w:abstractNumId w:val="30"/>
  </w:num>
  <w:num w:numId="3">
    <w:abstractNumId w:val="36"/>
  </w:num>
  <w:num w:numId="4">
    <w:abstractNumId w:val="19"/>
  </w:num>
  <w:num w:numId="5">
    <w:abstractNumId w:val="8"/>
  </w:num>
  <w:num w:numId="6">
    <w:abstractNumId w:val="45"/>
  </w:num>
  <w:num w:numId="7">
    <w:abstractNumId w:val="14"/>
  </w:num>
  <w:num w:numId="8">
    <w:abstractNumId w:val="42"/>
  </w:num>
  <w:num w:numId="9">
    <w:abstractNumId w:val="31"/>
  </w:num>
  <w:num w:numId="10">
    <w:abstractNumId w:val="13"/>
  </w:num>
  <w:num w:numId="11">
    <w:abstractNumId w:val="48"/>
  </w:num>
  <w:num w:numId="12">
    <w:abstractNumId w:val="10"/>
  </w:num>
  <w:num w:numId="13">
    <w:abstractNumId w:val="20"/>
  </w:num>
  <w:num w:numId="14">
    <w:abstractNumId w:val="22"/>
  </w:num>
  <w:num w:numId="15">
    <w:abstractNumId w:val="47"/>
  </w:num>
  <w:num w:numId="16">
    <w:abstractNumId w:val="37"/>
  </w:num>
  <w:num w:numId="17">
    <w:abstractNumId w:val="39"/>
  </w:num>
  <w:num w:numId="18">
    <w:abstractNumId w:val="21"/>
  </w:num>
  <w:num w:numId="19">
    <w:abstractNumId w:val="25"/>
  </w:num>
  <w:num w:numId="20">
    <w:abstractNumId w:val="11"/>
  </w:num>
  <w:num w:numId="21">
    <w:abstractNumId w:val="12"/>
  </w:num>
  <w:num w:numId="22">
    <w:abstractNumId w:val="23"/>
  </w:num>
  <w:num w:numId="23">
    <w:abstractNumId w:val="40"/>
  </w:num>
  <w:num w:numId="24">
    <w:abstractNumId w:val="27"/>
  </w:num>
  <w:num w:numId="25">
    <w:abstractNumId w:val="46"/>
  </w:num>
  <w:num w:numId="26">
    <w:abstractNumId w:val="35"/>
  </w:num>
  <w:num w:numId="27">
    <w:abstractNumId w:val="9"/>
  </w:num>
  <w:num w:numId="28">
    <w:abstractNumId w:val="44"/>
  </w:num>
  <w:num w:numId="29">
    <w:abstractNumId w:val="24"/>
  </w:num>
  <w:num w:numId="30">
    <w:abstractNumId w:val="32"/>
  </w:num>
  <w:num w:numId="31">
    <w:abstractNumId w:val="7"/>
  </w:num>
  <w:num w:numId="32">
    <w:abstractNumId w:val="15"/>
  </w:num>
  <w:num w:numId="33">
    <w:abstractNumId w:val="41"/>
  </w:num>
  <w:num w:numId="34">
    <w:abstractNumId w:val="33"/>
  </w:num>
  <w:num w:numId="35">
    <w:abstractNumId w:val="0"/>
  </w:num>
  <w:num w:numId="36">
    <w:abstractNumId w:val="1"/>
  </w:num>
  <w:num w:numId="37">
    <w:abstractNumId w:val="2"/>
  </w:num>
  <w:num w:numId="38">
    <w:abstractNumId w:val="3"/>
  </w:num>
  <w:num w:numId="39">
    <w:abstractNumId w:val="5"/>
  </w:num>
  <w:num w:numId="40">
    <w:abstractNumId w:val="38"/>
  </w:num>
  <w:num w:numId="41">
    <w:abstractNumId w:val="43"/>
  </w:num>
  <w:num w:numId="42">
    <w:abstractNumId w:val="18"/>
  </w:num>
  <w:num w:numId="43">
    <w:abstractNumId w:val="34"/>
  </w:num>
  <w:num w:numId="44">
    <w:abstractNumId w:val="16"/>
  </w:num>
  <w:num w:numId="45">
    <w:abstractNumId w:val="49"/>
  </w:num>
  <w:num w:numId="46">
    <w:abstractNumId w:val="17"/>
  </w:num>
  <w:num w:numId="47">
    <w:abstractNumId w:val="29"/>
  </w:num>
  <w:num w:numId="48">
    <w:abstractNumId w:val="4"/>
  </w:num>
  <w:num w:numId="49">
    <w:abstractNumId w:val="6"/>
  </w:num>
  <w:num w:numId="5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3412"/>
    <w:rsid w:val="00006961"/>
    <w:rsid w:val="00030778"/>
    <w:rsid w:val="00035C07"/>
    <w:rsid w:val="00053AE3"/>
    <w:rsid w:val="00092659"/>
    <w:rsid w:val="000B63AC"/>
    <w:rsid w:val="000C1098"/>
    <w:rsid w:val="00115D90"/>
    <w:rsid w:val="00121D56"/>
    <w:rsid w:val="00151832"/>
    <w:rsid w:val="00161384"/>
    <w:rsid w:val="001772DC"/>
    <w:rsid w:val="00185B3A"/>
    <w:rsid w:val="001B3412"/>
    <w:rsid w:val="001F6BB5"/>
    <w:rsid w:val="0024314F"/>
    <w:rsid w:val="00295622"/>
    <w:rsid w:val="002B41A9"/>
    <w:rsid w:val="00305BF6"/>
    <w:rsid w:val="00305C4A"/>
    <w:rsid w:val="00393ADC"/>
    <w:rsid w:val="00417015"/>
    <w:rsid w:val="00421025"/>
    <w:rsid w:val="00422294"/>
    <w:rsid w:val="00437E5B"/>
    <w:rsid w:val="00483300"/>
    <w:rsid w:val="00494805"/>
    <w:rsid w:val="00506CBE"/>
    <w:rsid w:val="00547BE7"/>
    <w:rsid w:val="00594C51"/>
    <w:rsid w:val="005F3AFA"/>
    <w:rsid w:val="00635CD3"/>
    <w:rsid w:val="00684C7D"/>
    <w:rsid w:val="006969A5"/>
    <w:rsid w:val="006A3207"/>
    <w:rsid w:val="006F061E"/>
    <w:rsid w:val="006F2C23"/>
    <w:rsid w:val="00756AE8"/>
    <w:rsid w:val="00772C83"/>
    <w:rsid w:val="007A55B2"/>
    <w:rsid w:val="008351DC"/>
    <w:rsid w:val="00855890"/>
    <w:rsid w:val="00914D2F"/>
    <w:rsid w:val="009378E9"/>
    <w:rsid w:val="0097626D"/>
    <w:rsid w:val="00A04361"/>
    <w:rsid w:val="00A22381"/>
    <w:rsid w:val="00A27FBB"/>
    <w:rsid w:val="00A45003"/>
    <w:rsid w:val="00A6568D"/>
    <w:rsid w:val="00A83A17"/>
    <w:rsid w:val="00B43E03"/>
    <w:rsid w:val="00B95B9D"/>
    <w:rsid w:val="00BD17F2"/>
    <w:rsid w:val="00BE0067"/>
    <w:rsid w:val="00BE15E5"/>
    <w:rsid w:val="00BE6F38"/>
    <w:rsid w:val="00C04EA6"/>
    <w:rsid w:val="00C70EF1"/>
    <w:rsid w:val="00C71006"/>
    <w:rsid w:val="00C73475"/>
    <w:rsid w:val="00C93482"/>
    <w:rsid w:val="00D024E6"/>
    <w:rsid w:val="00D027A9"/>
    <w:rsid w:val="00D1204C"/>
    <w:rsid w:val="00D93018"/>
    <w:rsid w:val="00DA1E40"/>
    <w:rsid w:val="00DD5F32"/>
    <w:rsid w:val="00E06E66"/>
    <w:rsid w:val="00E31245"/>
    <w:rsid w:val="00E349F3"/>
    <w:rsid w:val="00E753B1"/>
    <w:rsid w:val="00E97528"/>
    <w:rsid w:val="00EB36C7"/>
    <w:rsid w:val="00EE0A98"/>
    <w:rsid w:val="00F35CF8"/>
    <w:rsid w:val="00F52E50"/>
    <w:rsid w:val="00FC64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EC5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B3412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1B3412"/>
    <w:pPr>
      <w:ind w:left="720"/>
    </w:pPr>
    <w:rPr>
      <w:rFonts w:eastAsia="Times New Roman"/>
    </w:rPr>
  </w:style>
  <w:style w:type="paragraph" w:customStyle="1" w:styleId="Standard">
    <w:name w:val="Standard"/>
    <w:rsid w:val="001B3412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customStyle="1" w:styleId="Default">
    <w:name w:val="Default"/>
    <w:rsid w:val="001B341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B341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B3412"/>
    <w:rPr>
      <w:rFonts w:ascii="Times New Roman" w:eastAsia="Calibri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1B34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56AE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6AE8"/>
    <w:rPr>
      <w:rFonts w:ascii="Tahoma" w:eastAsia="Calibri" w:hAnsi="Tahoma" w:cs="Tahoma"/>
      <w:sz w:val="16"/>
      <w:szCs w:val="16"/>
      <w:lang w:eastAsia="pl-PL"/>
    </w:rPr>
  </w:style>
  <w:style w:type="paragraph" w:styleId="Tekstpodstawowy">
    <w:name w:val="Body Text"/>
    <w:basedOn w:val="Normalny"/>
    <w:link w:val="TekstpodstawowyZnak"/>
    <w:rsid w:val="00756AE8"/>
    <w:pPr>
      <w:widowControl w:val="0"/>
      <w:suppressAutoHyphens/>
      <w:spacing w:after="120"/>
    </w:pPr>
    <w:rPr>
      <w:rFonts w:eastAsia="Lucida Sans Unicode"/>
      <w:kern w:val="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qFormat/>
    <w:rsid w:val="00756AE8"/>
    <w:rPr>
      <w:rFonts w:ascii="Times New Roman" w:eastAsia="Lucida Sans Unicode" w:hAnsi="Times New Roman" w:cs="Times New Roman"/>
      <w:kern w:val="2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4DF59D-8F13-4041-92FE-A64A31C936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12</Pages>
  <Words>1825</Words>
  <Characters>10954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 Siemion</dc:creator>
  <cp:lastModifiedBy>Izabela Wawrzyniak-Karłowska</cp:lastModifiedBy>
  <cp:revision>13</cp:revision>
  <cp:lastPrinted>2023-04-26T12:25:00Z</cp:lastPrinted>
  <dcterms:created xsi:type="dcterms:W3CDTF">2022-06-13T12:16:00Z</dcterms:created>
  <dcterms:modified xsi:type="dcterms:W3CDTF">2023-05-29T08:31:00Z</dcterms:modified>
</cp:coreProperties>
</file>